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363" w:rsidRPr="00F724D4" w:rsidRDefault="00FC7363" w:rsidP="00FC7363">
      <w:pPr>
        <w:pStyle w:val="EDK-Text"/>
      </w:pPr>
    </w:p>
    <w:tbl>
      <w:tblPr>
        <w:tblW w:w="9322" w:type="dxa"/>
        <w:tblLayout w:type="fixed"/>
        <w:tblLook w:val="00A0" w:firstRow="1" w:lastRow="0" w:firstColumn="1" w:lastColumn="0" w:noHBand="0" w:noVBand="0"/>
      </w:tblPr>
      <w:tblGrid>
        <w:gridCol w:w="5433"/>
        <w:gridCol w:w="3889"/>
      </w:tblGrid>
      <w:tr w:rsidR="00FC7363" w:rsidRPr="00C4126C">
        <w:tc>
          <w:tcPr>
            <w:tcW w:w="5103" w:type="dxa"/>
          </w:tcPr>
          <w:p w:rsidR="00FC7363" w:rsidRPr="00C4126C" w:rsidRDefault="00FC7363" w:rsidP="00FC7363">
            <w:pPr>
              <w:pStyle w:val="Adresse"/>
            </w:pPr>
          </w:p>
        </w:tc>
        <w:tc>
          <w:tcPr>
            <w:tcW w:w="3652" w:type="dxa"/>
            <w:tcMar>
              <w:left w:w="0" w:type="dxa"/>
            </w:tcMar>
          </w:tcPr>
          <w:p w:rsidR="00FC7363" w:rsidRPr="00B1656E" w:rsidRDefault="00CB4C8B" w:rsidP="00FC7363">
            <w:pPr>
              <w:pStyle w:val="Adresse"/>
              <w:rPr>
                <w:color w:val="FF0000"/>
              </w:rPr>
            </w:pPr>
            <w:r w:rsidRPr="00B1656E">
              <w:rPr>
                <w:color w:val="FF0000"/>
              </w:rPr>
              <w:t>Firma</w:t>
            </w:r>
          </w:p>
        </w:tc>
      </w:tr>
      <w:tr w:rsidR="00FC7363" w:rsidRPr="00C4126C">
        <w:tc>
          <w:tcPr>
            <w:tcW w:w="5103" w:type="dxa"/>
          </w:tcPr>
          <w:p w:rsidR="00FC7363" w:rsidRPr="00C4126C" w:rsidRDefault="00FC7363" w:rsidP="00FC7363">
            <w:pPr>
              <w:pStyle w:val="Adresse"/>
            </w:pPr>
          </w:p>
        </w:tc>
        <w:tc>
          <w:tcPr>
            <w:tcW w:w="3652" w:type="dxa"/>
            <w:tcMar>
              <w:left w:w="0" w:type="dxa"/>
            </w:tcMar>
          </w:tcPr>
          <w:p w:rsidR="00FC7363" w:rsidRPr="00B1656E" w:rsidRDefault="00CB4C8B" w:rsidP="00FC7363">
            <w:pPr>
              <w:pStyle w:val="Adresse"/>
              <w:rPr>
                <w:color w:val="FF0000"/>
              </w:rPr>
            </w:pPr>
            <w:r w:rsidRPr="00B1656E">
              <w:rPr>
                <w:color w:val="FF0000"/>
              </w:rPr>
              <w:t>Name</w:t>
            </w:r>
          </w:p>
        </w:tc>
      </w:tr>
      <w:tr w:rsidR="00FC7363" w:rsidRPr="00C4126C">
        <w:tc>
          <w:tcPr>
            <w:tcW w:w="5103" w:type="dxa"/>
          </w:tcPr>
          <w:p w:rsidR="00FC7363" w:rsidRPr="00C4126C" w:rsidRDefault="00FC7363" w:rsidP="00FC7363">
            <w:pPr>
              <w:pStyle w:val="Adresse"/>
            </w:pPr>
          </w:p>
        </w:tc>
        <w:tc>
          <w:tcPr>
            <w:tcW w:w="3652" w:type="dxa"/>
            <w:tcMar>
              <w:left w:w="0" w:type="dxa"/>
            </w:tcMar>
          </w:tcPr>
          <w:p w:rsidR="00FC7363" w:rsidRPr="00B1656E" w:rsidRDefault="00CB4C8B" w:rsidP="00FC7363">
            <w:pPr>
              <w:pStyle w:val="Adresse"/>
              <w:rPr>
                <w:color w:val="FF0000"/>
              </w:rPr>
            </w:pPr>
            <w:r w:rsidRPr="00B1656E">
              <w:rPr>
                <w:color w:val="FF0000"/>
              </w:rPr>
              <w:t>Strasse</w:t>
            </w:r>
          </w:p>
        </w:tc>
      </w:tr>
      <w:tr w:rsidR="00FC7363" w:rsidRPr="00C4126C">
        <w:tc>
          <w:tcPr>
            <w:tcW w:w="5103" w:type="dxa"/>
          </w:tcPr>
          <w:p w:rsidR="00FC7363" w:rsidRPr="00C4126C" w:rsidRDefault="00FC7363" w:rsidP="00FC7363">
            <w:pPr>
              <w:pStyle w:val="Adresse"/>
            </w:pPr>
          </w:p>
        </w:tc>
        <w:tc>
          <w:tcPr>
            <w:tcW w:w="3652" w:type="dxa"/>
            <w:tcMar>
              <w:left w:w="0" w:type="dxa"/>
            </w:tcMar>
          </w:tcPr>
          <w:p w:rsidR="00FC7363" w:rsidRPr="00B1656E" w:rsidRDefault="00CB4C8B" w:rsidP="00FC7363">
            <w:pPr>
              <w:pStyle w:val="Adresse"/>
              <w:rPr>
                <w:color w:val="FF0000"/>
              </w:rPr>
            </w:pPr>
            <w:r w:rsidRPr="00B1656E">
              <w:rPr>
                <w:color w:val="FF0000"/>
              </w:rPr>
              <w:t>Postfach</w:t>
            </w:r>
          </w:p>
        </w:tc>
      </w:tr>
      <w:tr w:rsidR="00FC7363" w:rsidRPr="00C4126C">
        <w:tc>
          <w:tcPr>
            <w:tcW w:w="5103" w:type="dxa"/>
          </w:tcPr>
          <w:p w:rsidR="00FC7363" w:rsidRPr="00C4126C" w:rsidRDefault="00B1656E" w:rsidP="00FC7363">
            <w:pPr>
              <w:pStyle w:val="Adresse"/>
            </w:pPr>
            <w:r w:rsidRPr="00B1656E">
              <w:rPr>
                <w:color w:val="FF0000"/>
              </w:rPr>
              <w:t>Datum</w:t>
            </w:r>
          </w:p>
        </w:tc>
        <w:tc>
          <w:tcPr>
            <w:tcW w:w="3652" w:type="dxa"/>
            <w:tcMar>
              <w:left w:w="0" w:type="dxa"/>
            </w:tcMar>
          </w:tcPr>
          <w:p w:rsidR="00FC7363" w:rsidRPr="00B1656E" w:rsidRDefault="00CB4C8B" w:rsidP="00FC7363">
            <w:pPr>
              <w:pStyle w:val="Adresse"/>
              <w:rPr>
                <w:color w:val="FF0000"/>
              </w:rPr>
            </w:pPr>
            <w:r w:rsidRPr="00B1656E">
              <w:rPr>
                <w:color w:val="FF0000"/>
              </w:rPr>
              <w:t>Ort</w:t>
            </w:r>
          </w:p>
        </w:tc>
      </w:tr>
    </w:tbl>
    <w:p w:rsidR="00B1656E" w:rsidRPr="00D02719" w:rsidRDefault="00DD07E6" w:rsidP="00B1656E">
      <w:pPr>
        <w:pStyle w:val="betreff0"/>
        <w:rPr>
          <w:lang w:val="fr-CH"/>
        </w:rPr>
      </w:pPr>
      <w:r w:rsidRPr="00D02719">
        <w:rPr>
          <w:lang w:val="fr-CH"/>
        </w:rPr>
        <w:t>Mesures d’accompagnement concernant les travaux dangereux</w:t>
      </w:r>
      <w:r w:rsidR="00831E74">
        <w:rPr>
          <w:lang w:val="fr-CH"/>
        </w:rPr>
        <w:t xml:space="preserve"> </w:t>
      </w:r>
      <w:r w:rsidR="00B1656E" w:rsidRPr="00D02719">
        <w:rPr>
          <w:lang w:val="fr-CH"/>
        </w:rPr>
        <w:t xml:space="preserve">– </w:t>
      </w:r>
      <w:r w:rsidR="00B1656E" w:rsidRPr="00D02719">
        <w:rPr>
          <w:lang w:val="fr-CH"/>
        </w:rPr>
        <w:br/>
      </w:r>
      <w:r w:rsidR="00D02719" w:rsidRPr="00D02719">
        <w:rPr>
          <w:lang w:val="fr-CH"/>
        </w:rPr>
        <w:t>Adaptation de l’autorisation de former</w:t>
      </w:r>
      <w:r w:rsidR="00B1656E" w:rsidRPr="00D02719">
        <w:rPr>
          <w:lang w:val="fr-CH"/>
        </w:rPr>
        <w:t xml:space="preserve"> – </w:t>
      </w:r>
      <w:r w:rsidR="006D0768">
        <w:rPr>
          <w:lang w:val="fr-CH"/>
        </w:rPr>
        <w:t>restrictions à</w:t>
      </w:r>
      <w:r w:rsidR="00D02719">
        <w:rPr>
          <w:lang w:val="fr-CH"/>
        </w:rPr>
        <w:t xml:space="preserve"> l’autorisation de former</w:t>
      </w:r>
    </w:p>
    <w:p w:rsidR="00B1656E" w:rsidRPr="00352229" w:rsidRDefault="00352229" w:rsidP="00B1656E">
      <w:pPr>
        <w:pStyle w:val="betreff0"/>
        <w:rPr>
          <w:color w:val="FF0000"/>
          <w:lang w:val="fr-CH"/>
        </w:rPr>
      </w:pPr>
      <w:r w:rsidRPr="00352229">
        <w:rPr>
          <w:color w:val="FF0000"/>
          <w:lang w:val="fr-CH"/>
        </w:rPr>
        <w:t>Dénomination de la profession</w:t>
      </w:r>
      <w:r w:rsidR="00B1656E" w:rsidRPr="00352229">
        <w:rPr>
          <w:color w:val="FF0000"/>
          <w:lang w:val="fr-CH"/>
        </w:rPr>
        <w:t>:</w:t>
      </w:r>
    </w:p>
    <w:p w:rsidR="00FC7363" w:rsidRPr="00352229" w:rsidRDefault="00352229" w:rsidP="00FC7363">
      <w:pPr>
        <w:pStyle w:val="Sehrgeehrte"/>
        <w:rPr>
          <w:color w:val="FF0000"/>
          <w:lang w:val="fr-CH"/>
        </w:rPr>
      </w:pPr>
      <w:r w:rsidRPr="00352229">
        <w:rPr>
          <w:color w:val="FF0000"/>
          <w:lang w:val="fr-CH"/>
        </w:rPr>
        <w:t>Madame, Monsieur,</w:t>
      </w:r>
    </w:p>
    <w:p w:rsidR="00CB1ACD" w:rsidRPr="00F27279" w:rsidRDefault="00352229" w:rsidP="00CB1ACD">
      <w:pPr>
        <w:pStyle w:val="EDK-Text"/>
        <w:rPr>
          <w:szCs w:val="24"/>
          <w:lang w:val="fr-CH"/>
        </w:rPr>
      </w:pPr>
      <w:r w:rsidRPr="00F27279">
        <w:rPr>
          <w:szCs w:val="24"/>
          <w:lang w:val="fr-CH"/>
        </w:rPr>
        <w:t>Le</w:t>
      </w:r>
      <w:r w:rsidR="00B1656E" w:rsidRPr="00F27279">
        <w:rPr>
          <w:szCs w:val="24"/>
          <w:lang w:val="fr-CH"/>
        </w:rPr>
        <w:t xml:space="preserve"> </w:t>
      </w:r>
      <w:r w:rsidR="00B1656E" w:rsidRPr="00F27279">
        <w:rPr>
          <w:color w:val="FF0000"/>
          <w:szCs w:val="24"/>
          <w:lang w:val="fr-CH"/>
        </w:rPr>
        <w:t>(</w:t>
      </w:r>
      <w:r w:rsidRPr="00F27279">
        <w:rPr>
          <w:color w:val="FF0000"/>
          <w:szCs w:val="24"/>
          <w:lang w:val="fr-CH"/>
        </w:rPr>
        <w:t>date du premier envoi</w:t>
      </w:r>
      <w:r w:rsidR="00B1656E" w:rsidRPr="00F27279">
        <w:rPr>
          <w:color w:val="FF0000"/>
          <w:szCs w:val="24"/>
          <w:lang w:val="fr-CH"/>
        </w:rPr>
        <w:t>)</w:t>
      </w:r>
      <w:r w:rsidRPr="00F27279">
        <w:rPr>
          <w:color w:val="FF0000"/>
          <w:szCs w:val="24"/>
          <w:lang w:val="fr-CH"/>
        </w:rPr>
        <w:t xml:space="preserve">, </w:t>
      </w:r>
      <w:r w:rsidRPr="00F27279">
        <w:rPr>
          <w:szCs w:val="24"/>
          <w:lang w:val="fr-CH"/>
        </w:rPr>
        <w:t xml:space="preserve">nous vous avons fait parvenir un courrier </w:t>
      </w:r>
      <w:r w:rsidR="00F27279" w:rsidRPr="00F27279">
        <w:rPr>
          <w:szCs w:val="24"/>
          <w:lang w:val="fr-CH"/>
        </w:rPr>
        <w:t>accompagné du</w:t>
      </w:r>
      <w:r w:rsidRPr="00F27279">
        <w:rPr>
          <w:szCs w:val="24"/>
          <w:lang w:val="fr-CH"/>
        </w:rPr>
        <w:t xml:space="preserve"> </w:t>
      </w:r>
      <w:r w:rsidR="00CB1ACD">
        <w:rPr>
          <w:szCs w:val="24"/>
          <w:lang w:val="fr-CH"/>
        </w:rPr>
        <w:t xml:space="preserve">formulaire </w:t>
      </w:r>
      <w:r w:rsidR="00425219">
        <w:rPr>
          <w:szCs w:val="24"/>
          <w:lang w:val="fr-CH"/>
        </w:rPr>
        <w:t>d’</w:t>
      </w:r>
      <w:r w:rsidR="00CB1ACD">
        <w:rPr>
          <w:szCs w:val="24"/>
          <w:lang w:val="fr-CH"/>
        </w:rPr>
        <w:t>e</w:t>
      </w:r>
      <w:r w:rsidR="00CB1ACD" w:rsidRPr="00CB1ACD">
        <w:rPr>
          <w:szCs w:val="24"/>
          <w:lang w:val="fr-CH"/>
        </w:rPr>
        <w:t xml:space="preserve">ngagement écrit sur les mesures d'accompagnement </w:t>
      </w:r>
      <w:r w:rsidR="00CB1ACD">
        <w:rPr>
          <w:szCs w:val="24"/>
          <w:lang w:val="fr-CH"/>
        </w:rPr>
        <w:t>relatives aux travaux dangereux</w:t>
      </w:r>
      <w:r w:rsidR="00CB1ACD" w:rsidRPr="00CB1ACD">
        <w:rPr>
          <w:szCs w:val="24"/>
          <w:lang w:val="fr-CH"/>
        </w:rPr>
        <w:t xml:space="preserve"> et à la sécurité au travail pour les jeunes en formation professionnelle initiale</w:t>
      </w:r>
      <w:r w:rsidR="00CB1ACD">
        <w:rPr>
          <w:szCs w:val="24"/>
          <w:lang w:val="fr-CH"/>
        </w:rPr>
        <w:t>.</w:t>
      </w:r>
    </w:p>
    <w:p w:rsidR="00425219" w:rsidRDefault="00CB1ACD" w:rsidP="00B1656E">
      <w:pPr>
        <w:pStyle w:val="EDK-Text"/>
        <w:rPr>
          <w:szCs w:val="24"/>
          <w:lang w:val="fr-CH"/>
        </w:rPr>
      </w:pPr>
      <w:r>
        <w:rPr>
          <w:szCs w:val="24"/>
          <w:lang w:val="fr-CH"/>
        </w:rPr>
        <w:t xml:space="preserve">Les dispositions légales prévoient que des restrictions soient apportées à l’autorisation de former lorsqu’il n’a pas été possible de vérifier le respect des mesures d’accompagnement. Cela signifie que, si nous ne disposons pas de votre formulaire d’engagement écrit, nous ne pourrons </w:t>
      </w:r>
      <w:r w:rsidR="00425219">
        <w:rPr>
          <w:szCs w:val="24"/>
          <w:lang w:val="fr-CH"/>
        </w:rPr>
        <w:t xml:space="preserve">plus approuver de contrats d’apprentissage pour des apprentis qui n’ont pas 18 ans révolus à partir du </w:t>
      </w:r>
      <w:r w:rsidR="00425219" w:rsidRPr="00425219">
        <w:rPr>
          <w:color w:val="FF0000"/>
          <w:szCs w:val="24"/>
          <w:lang w:val="fr-CH"/>
        </w:rPr>
        <w:t>(délai, deux ans après la mise en vigueur)</w:t>
      </w:r>
      <w:r w:rsidR="00425219">
        <w:rPr>
          <w:szCs w:val="24"/>
          <w:lang w:val="fr-CH"/>
        </w:rPr>
        <w:t>.</w:t>
      </w:r>
    </w:p>
    <w:p w:rsidR="00425219" w:rsidRDefault="00425219" w:rsidP="00425219">
      <w:pPr>
        <w:pStyle w:val="EDK-Text"/>
        <w:tabs>
          <w:tab w:val="left" w:pos="1023"/>
        </w:tabs>
        <w:rPr>
          <w:szCs w:val="24"/>
          <w:lang w:val="fr-CH"/>
        </w:rPr>
      </w:pPr>
      <w:r>
        <w:rPr>
          <w:szCs w:val="24"/>
          <w:lang w:val="fr-CH"/>
        </w:rPr>
        <w:tab/>
      </w:r>
    </w:p>
    <w:p w:rsidR="006558F2" w:rsidRDefault="00425219" w:rsidP="00425219">
      <w:pPr>
        <w:rPr>
          <w:lang w:val="fr-CH"/>
        </w:rPr>
      </w:pPr>
      <w:r>
        <w:rPr>
          <w:lang w:val="fr-CH"/>
        </w:rPr>
        <w:t>Nous nous permettons donc de vous faire parvenir une nouvelle fois ce courrier accompagné du formulaire d’engagement écrit</w:t>
      </w:r>
      <w:r w:rsidR="00940210">
        <w:rPr>
          <w:lang w:val="fr-CH"/>
        </w:rPr>
        <w:t xml:space="preserve"> à remplir</w:t>
      </w:r>
      <w:r>
        <w:rPr>
          <w:lang w:val="fr-CH"/>
        </w:rPr>
        <w:t xml:space="preserve">. </w:t>
      </w:r>
      <w:r w:rsidR="006558F2">
        <w:rPr>
          <w:lang w:val="fr-CH"/>
        </w:rPr>
        <w:t xml:space="preserve">Si vous renoncez à nous le renvoyer d’ici </w:t>
      </w:r>
      <w:r w:rsidR="00E87571">
        <w:rPr>
          <w:lang w:val="fr-CH"/>
        </w:rPr>
        <w:t xml:space="preserve">au </w:t>
      </w:r>
      <w:r w:rsidR="006558F2">
        <w:rPr>
          <w:lang w:val="fr-CH"/>
        </w:rPr>
        <w:t>(</w:t>
      </w:r>
      <w:r w:rsidR="006558F2" w:rsidRPr="006558F2">
        <w:rPr>
          <w:color w:val="FF0000"/>
          <w:lang w:val="fr-CH"/>
        </w:rPr>
        <w:t>trois semaines après la date de l’envoi</w:t>
      </w:r>
      <w:r w:rsidR="006558F2">
        <w:rPr>
          <w:lang w:val="fr-CH"/>
        </w:rPr>
        <w:t>), nous considére</w:t>
      </w:r>
      <w:r w:rsidR="00E87571">
        <w:rPr>
          <w:lang w:val="fr-CH"/>
        </w:rPr>
        <w:t>rons que vous souhaitez former uniquement des apprentis âgés de plus de 18 ans et nous vous ferons parvenir l’autorisation de former adaptée en ce sens.</w:t>
      </w:r>
    </w:p>
    <w:p w:rsidR="00E87571" w:rsidRPr="002B3AD8" w:rsidRDefault="00E87571" w:rsidP="00B1656E">
      <w:pPr>
        <w:pStyle w:val="EDK-Text"/>
        <w:rPr>
          <w:szCs w:val="24"/>
          <w:lang w:val="en-US"/>
        </w:rPr>
      </w:pPr>
    </w:p>
    <w:p w:rsidR="00E87571" w:rsidRPr="00E87571" w:rsidRDefault="00940210" w:rsidP="00B1656E">
      <w:pPr>
        <w:pStyle w:val="EDK-Text"/>
        <w:rPr>
          <w:szCs w:val="24"/>
          <w:lang w:val="fr-CH"/>
        </w:rPr>
      </w:pPr>
      <w:r>
        <w:rPr>
          <w:szCs w:val="24"/>
          <w:lang w:val="fr-CH"/>
        </w:rPr>
        <w:t xml:space="preserve">Nous sommes </w:t>
      </w:r>
      <w:r w:rsidR="00E87571" w:rsidRPr="00E87571">
        <w:rPr>
          <w:szCs w:val="24"/>
          <w:lang w:val="fr-CH"/>
        </w:rPr>
        <w:t>à votre disposition pour toute questi</w:t>
      </w:r>
      <w:r w:rsidR="00E87571">
        <w:rPr>
          <w:szCs w:val="24"/>
          <w:lang w:val="fr-CH"/>
        </w:rPr>
        <w:t>on concernant le formulaire ou tout</w:t>
      </w:r>
      <w:r>
        <w:rPr>
          <w:szCs w:val="24"/>
          <w:lang w:val="fr-CH"/>
        </w:rPr>
        <w:t>e</w:t>
      </w:r>
      <w:r w:rsidR="00E87571">
        <w:rPr>
          <w:szCs w:val="24"/>
          <w:lang w:val="fr-CH"/>
        </w:rPr>
        <w:t xml:space="preserve"> </w:t>
      </w:r>
      <w:r w:rsidR="00E87571" w:rsidRPr="00E87571">
        <w:rPr>
          <w:szCs w:val="24"/>
          <w:lang w:val="fr-CH"/>
        </w:rPr>
        <w:t xml:space="preserve">autre </w:t>
      </w:r>
      <w:r>
        <w:rPr>
          <w:szCs w:val="24"/>
          <w:lang w:val="fr-CH"/>
        </w:rPr>
        <w:t>demande</w:t>
      </w:r>
      <w:r w:rsidR="00E87571" w:rsidRPr="00E87571">
        <w:rPr>
          <w:szCs w:val="24"/>
          <w:lang w:val="fr-CH"/>
        </w:rPr>
        <w:t xml:space="preserve"> et vous adressons, </w:t>
      </w:r>
      <w:r w:rsidR="00E87571" w:rsidRPr="00940210">
        <w:rPr>
          <w:color w:val="FF0000"/>
          <w:szCs w:val="24"/>
          <w:lang w:val="fr-CH"/>
        </w:rPr>
        <w:t>Madame, Monsieur</w:t>
      </w:r>
      <w:r w:rsidR="00E87571" w:rsidRPr="00E87571">
        <w:rPr>
          <w:szCs w:val="24"/>
          <w:lang w:val="fr-CH"/>
        </w:rPr>
        <w:t>, nos meilleures salutations.</w:t>
      </w:r>
    </w:p>
    <w:p w:rsidR="00FC7363" w:rsidRPr="00E87571" w:rsidRDefault="00FC7363" w:rsidP="00FC7363">
      <w:pPr>
        <w:pStyle w:val="freundlicheGrsse"/>
        <w:rPr>
          <w:lang w:val="fr-CH"/>
        </w:rPr>
      </w:pPr>
    </w:p>
    <w:tbl>
      <w:tblPr>
        <w:tblW w:w="9322" w:type="dxa"/>
        <w:tblLayout w:type="fixed"/>
        <w:tblLook w:val="00A0" w:firstRow="1" w:lastRow="0" w:firstColumn="1" w:lastColumn="0" w:noHBand="0" w:noVBand="0"/>
      </w:tblPr>
      <w:tblGrid>
        <w:gridCol w:w="5433"/>
        <w:gridCol w:w="3889"/>
      </w:tblGrid>
      <w:tr w:rsidR="00FC7363" w:rsidRPr="00F724D4">
        <w:tc>
          <w:tcPr>
            <w:tcW w:w="5433" w:type="dxa"/>
          </w:tcPr>
          <w:p w:rsidR="00FC7363" w:rsidRPr="00B1656E" w:rsidRDefault="00940210" w:rsidP="00FC7363">
            <w:pPr>
              <w:pStyle w:val="Name"/>
              <w:rPr>
                <w:color w:val="FF0000"/>
              </w:rPr>
            </w:pPr>
            <w:r>
              <w:rPr>
                <w:color w:val="FF0000"/>
              </w:rPr>
              <w:t>Nom</w:t>
            </w:r>
          </w:p>
          <w:p w:rsidR="00FC7363" w:rsidRPr="00F724D4" w:rsidRDefault="00940210" w:rsidP="00FC7363">
            <w:pPr>
              <w:pStyle w:val="Funktion"/>
            </w:pPr>
            <w:r>
              <w:rPr>
                <w:color w:val="FF0000"/>
              </w:rPr>
              <w:t>Fonction</w:t>
            </w:r>
          </w:p>
        </w:tc>
        <w:tc>
          <w:tcPr>
            <w:tcW w:w="3889" w:type="dxa"/>
          </w:tcPr>
          <w:p w:rsidR="00FC7363" w:rsidRPr="00F724D4" w:rsidRDefault="00FC7363" w:rsidP="00FC7363">
            <w:pPr>
              <w:pStyle w:val="Name"/>
            </w:pPr>
          </w:p>
          <w:p w:rsidR="00FC7363" w:rsidRPr="00F724D4" w:rsidRDefault="00FC7363" w:rsidP="00FC7363">
            <w:pPr>
              <w:pStyle w:val="Funktion"/>
            </w:pPr>
          </w:p>
        </w:tc>
      </w:tr>
    </w:tbl>
    <w:p w:rsidR="00FC7363" w:rsidRPr="00F724D4" w:rsidRDefault="00FC7363" w:rsidP="00FC7363">
      <w:pPr>
        <w:pStyle w:val="Return"/>
      </w:pPr>
    </w:p>
    <w:p w:rsidR="00FC7363" w:rsidRPr="00F724D4" w:rsidRDefault="00FC7363" w:rsidP="00FC7363">
      <w:pPr>
        <w:pStyle w:val="Return"/>
      </w:pPr>
      <w:bookmarkStart w:id="0" w:name="_GoBack"/>
      <w:bookmarkEnd w:id="0"/>
    </w:p>
    <w:p w:rsidR="00FC7363" w:rsidRPr="002B3AD8" w:rsidRDefault="00940210" w:rsidP="00FC7363">
      <w:pPr>
        <w:pStyle w:val="Beilagen"/>
        <w:rPr>
          <w:lang w:val="en-US"/>
        </w:rPr>
      </w:pPr>
      <w:r w:rsidRPr="002B3AD8">
        <w:rPr>
          <w:lang w:val="en-US"/>
        </w:rPr>
        <w:t>Annexe</w:t>
      </w:r>
      <w:r w:rsidR="00B1656E" w:rsidRPr="002B3AD8">
        <w:rPr>
          <w:lang w:val="en-US"/>
        </w:rPr>
        <w:t xml:space="preserve">: </w:t>
      </w:r>
      <w:r w:rsidR="00B1656E" w:rsidRPr="002B3AD8">
        <w:rPr>
          <w:lang w:val="en-US"/>
        </w:rPr>
        <w:tab/>
      </w:r>
      <w:r w:rsidRPr="002B3AD8">
        <w:rPr>
          <w:lang w:val="en-US"/>
        </w:rPr>
        <w:t>Courrier concernant l’engagement écrit avec formulaire</w:t>
      </w:r>
    </w:p>
    <w:p w:rsidR="00FC7363" w:rsidRPr="00454DCD" w:rsidRDefault="00B1656E" w:rsidP="00940210">
      <w:pPr>
        <w:pStyle w:val="Beilagen"/>
      </w:pPr>
      <w:r w:rsidRPr="002B3AD8">
        <w:rPr>
          <w:lang w:val="en-US"/>
        </w:rPr>
        <w:tab/>
      </w:r>
      <w:r w:rsidRPr="002B3AD8">
        <w:rPr>
          <w:lang w:val="en-US"/>
        </w:rPr>
        <w:tab/>
      </w:r>
      <w:r w:rsidR="00940210">
        <w:t>Enveloppe-réponse</w:t>
      </w:r>
    </w:p>
    <w:p w:rsidR="00831E74" w:rsidRPr="00454DCD" w:rsidRDefault="00831E74">
      <w:pPr>
        <w:pStyle w:val="Beilagen"/>
      </w:pPr>
    </w:p>
    <w:p w:rsidR="00831E74" w:rsidRPr="00454DCD" w:rsidRDefault="00831E74">
      <w:pPr>
        <w:pStyle w:val="Beilagen"/>
      </w:pPr>
    </w:p>
    <w:sectPr w:rsidR="00831E74" w:rsidRPr="00454DCD" w:rsidSect="00C10A1C">
      <w:headerReference w:type="first" r:id="rId7"/>
      <w:footerReference w:type="first" r:id="rId8"/>
      <w:pgSz w:w="12242" w:h="16976"/>
      <w:pgMar w:top="2892" w:right="1043" w:bottom="2325" w:left="1814" w:header="964" w:footer="964"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1CC" w:rsidRDefault="005761CC">
      <w:pPr>
        <w:spacing w:line="240" w:lineRule="auto"/>
      </w:pPr>
      <w:r>
        <w:separator/>
      </w:r>
    </w:p>
  </w:endnote>
  <w:endnote w:type="continuationSeparator" w:id="0">
    <w:p w:rsidR="005761CC" w:rsidRDefault="005761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A1C" w:rsidRPr="00C10A1C" w:rsidRDefault="00CB4C8B" w:rsidP="00C10A1C">
    <w:pPr>
      <w:pStyle w:val="Fuzeile"/>
      <w:pBdr>
        <w:top w:val="single" w:sz="4" w:space="1" w:color="auto"/>
      </w:pBdr>
      <w:spacing w:line="172" w:lineRule="exact"/>
      <w:rPr>
        <w:sz w:val="13"/>
        <w:szCs w:val="13"/>
      </w:rPr>
    </w:pPr>
    <w:r w:rsidRPr="00C10A1C">
      <w:rPr>
        <w:b/>
        <w:sz w:val="13"/>
        <w:szCs w:val="13"/>
      </w:rPr>
      <w:t>SBBK</w:t>
    </w:r>
    <w:r w:rsidRPr="00C10A1C">
      <w:rPr>
        <w:sz w:val="13"/>
        <w:szCs w:val="13"/>
      </w:rPr>
      <w:t xml:space="preserve"> </w:t>
    </w:r>
    <w:r w:rsidRPr="00C10A1C">
      <w:rPr>
        <w:b/>
        <w:sz w:val="13"/>
        <w:szCs w:val="13"/>
      </w:rPr>
      <w:t>Sekretariat</w:t>
    </w:r>
    <w:r w:rsidRPr="00C10A1C">
      <w:rPr>
        <w:sz w:val="13"/>
        <w:szCs w:val="13"/>
      </w:rPr>
      <w:t xml:space="preserve"> </w:t>
    </w:r>
    <w:r w:rsidR="00C10A1C">
      <w:rPr>
        <w:sz w:val="13"/>
        <w:szCs w:val="13"/>
      </w:rPr>
      <w:t xml:space="preserve"> </w:t>
    </w:r>
    <w:r w:rsidRPr="00C10A1C">
      <w:rPr>
        <w:sz w:val="13"/>
        <w:szCs w:val="13"/>
      </w:rPr>
      <w:t>/</w:t>
    </w:r>
    <w:r w:rsidR="00C10A1C">
      <w:rPr>
        <w:sz w:val="13"/>
        <w:szCs w:val="13"/>
      </w:rPr>
      <w:t xml:space="preserve"> </w:t>
    </w:r>
    <w:r w:rsidRPr="00C10A1C">
      <w:rPr>
        <w:sz w:val="13"/>
        <w:szCs w:val="13"/>
      </w:rPr>
      <w:t xml:space="preserve"> </w:t>
    </w:r>
    <w:r w:rsidRPr="00C10A1C">
      <w:rPr>
        <w:b/>
        <w:sz w:val="13"/>
        <w:szCs w:val="13"/>
      </w:rPr>
      <w:t>Secrétariat</w:t>
    </w:r>
    <w:r w:rsidRPr="00C10A1C">
      <w:rPr>
        <w:sz w:val="13"/>
        <w:szCs w:val="13"/>
      </w:rPr>
      <w:t xml:space="preserve"> </w:t>
    </w:r>
    <w:r w:rsidRPr="00C10A1C">
      <w:rPr>
        <w:b/>
        <w:sz w:val="13"/>
        <w:szCs w:val="13"/>
      </w:rPr>
      <w:t>CSFP</w:t>
    </w:r>
    <w:r w:rsidR="00C10A1C">
      <w:rPr>
        <w:b/>
        <w:sz w:val="13"/>
        <w:szCs w:val="13"/>
      </w:rPr>
      <w:t xml:space="preserve"> </w:t>
    </w:r>
    <w:r w:rsidRPr="00C10A1C">
      <w:rPr>
        <w:sz w:val="13"/>
        <w:szCs w:val="13"/>
      </w:rPr>
      <w:t xml:space="preserve"> </w:t>
    </w:r>
    <w:r w:rsidR="00C10A1C" w:rsidRPr="00C10A1C">
      <w:rPr>
        <w:sz w:val="13"/>
        <w:szCs w:val="13"/>
      </w:rPr>
      <w:t>/</w:t>
    </w:r>
    <w:r w:rsidR="00C10A1C">
      <w:rPr>
        <w:sz w:val="13"/>
        <w:szCs w:val="13"/>
      </w:rPr>
      <w:t xml:space="preserve"> </w:t>
    </w:r>
    <w:r w:rsidR="00C10A1C" w:rsidRPr="00C10A1C">
      <w:rPr>
        <w:sz w:val="13"/>
        <w:szCs w:val="13"/>
      </w:rPr>
      <w:t xml:space="preserve"> </w:t>
    </w:r>
    <w:r w:rsidR="00C10A1C" w:rsidRPr="00C10A1C">
      <w:rPr>
        <w:b/>
        <w:sz w:val="13"/>
        <w:szCs w:val="13"/>
      </w:rPr>
      <w:t>Segretaria CSFP</w:t>
    </w:r>
    <w:r w:rsidR="00C10A1C">
      <w:rPr>
        <w:b/>
        <w:sz w:val="13"/>
        <w:szCs w:val="13"/>
      </w:rPr>
      <w:t xml:space="preserve"> </w:t>
    </w:r>
    <w:r w:rsidR="00C10A1C" w:rsidRPr="00C10A1C">
      <w:rPr>
        <w:sz w:val="13"/>
        <w:szCs w:val="13"/>
      </w:rPr>
      <w:t xml:space="preserve"> / </w:t>
    </w:r>
    <w:r w:rsidRPr="00C10A1C">
      <w:rPr>
        <w:sz w:val="13"/>
        <w:szCs w:val="13"/>
      </w:rPr>
      <w:t>c/o Generalsekretariat EDK / Haus der Kantone /</w:t>
    </w:r>
    <w:r w:rsidR="004849CC" w:rsidRPr="00C10A1C">
      <w:rPr>
        <w:sz w:val="13"/>
        <w:szCs w:val="13"/>
      </w:rPr>
      <w:t xml:space="preserve"> Speichergasse 6 </w:t>
    </w:r>
    <w:r w:rsidRPr="00C10A1C">
      <w:rPr>
        <w:sz w:val="13"/>
        <w:szCs w:val="13"/>
      </w:rPr>
      <w:t>/</w:t>
    </w:r>
    <w:r w:rsidR="00FC1AB6" w:rsidRPr="00C10A1C">
      <w:rPr>
        <w:sz w:val="13"/>
        <w:szCs w:val="13"/>
      </w:rPr>
      <w:t xml:space="preserve"> Postfach /</w:t>
    </w:r>
    <w:r w:rsidRPr="00C10A1C">
      <w:rPr>
        <w:sz w:val="13"/>
        <w:szCs w:val="13"/>
      </w:rPr>
      <w:t xml:space="preserve"> 300</w:t>
    </w:r>
    <w:r w:rsidR="004B22CD" w:rsidRPr="00C10A1C">
      <w:rPr>
        <w:sz w:val="13"/>
        <w:szCs w:val="13"/>
      </w:rPr>
      <w:t>1</w:t>
    </w:r>
    <w:r w:rsidR="00C10A1C" w:rsidRPr="00C10A1C">
      <w:rPr>
        <w:sz w:val="13"/>
        <w:szCs w:val="13"/>
      </w:rPr>
      <w:t xml:space="preserve"> Bern</w:t>
    </w:r>
  </w:p>
  <w:p w:rsidR="00FC7363" w:rsidRPr="00C10A1C" w:rsidRDefault="00C10A1C" w:rsidP="00C10A1C">
    <w:pPr>
      <w:pStyle w:val="Fuzeile"/>
      <w:pBdr>
        <w:top w:val="single" w:sz="4" w:space="1" w:color="auto"/>
      </w:pBdr>
      <w:spacing w:line="172" w:lineRule="exact"/>
      <w:rPr>
        <w:sz w:val="13"/>
        <w:szCs w:val="13"/>
      </w:rPr>
    </w:pPr>
    <w:r w:rsidRPr="00C10A1C">
      <w:rPr>
        <w:sz w:val="13"/>
        <w:szCs w:val="13"/>
      </w:rPr>
      <w:t>T 031 309 51 57 / F</w:t>
    </w:r>
    <w:r w:rsidR="00CB4C8B" w:rsidRPr="00C10A1C">
      <w:rPr>
        <w:sz w:val="13"/>
        <w:szCs w:val="13"/>
      </w:rPr>
      <w:t xml:space="preserve"> 031 309 51 10 / </w:t>
    </w:r>
    <w:r w:rsidRPr="00C10A1C">
      <w:rPr>
        <w:sz w:val="13"/>
        <w:szCs w:val="13"/>
      </w:rPr>
      <w:t>sbbk-csfp@edk.ch / www.sbbk.ch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1CC" w:rsidRDefault="005761CC">
      <w:pPr>
        <w:spacing w:line="240" w:lineRule="auto"/>
      </w:pPr>
      <w:r>
        <w:separator/>
      </w:r>
    </w:p>
  </w:footnote>
  <w:footnote w:type="continuationSeparator" w:id="0">
    <w:p w:rsidR="005761CC" w:rsidRDefault="005761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363" w:rsidRPr="00C10A1C" w:rsidRDefault="00CB4C8B" w:rsidP="00FC7363">
    <w:pPr>
      <w:pStyle w:val="Kopfzeile"/>
      <w:tabs>
        <w:tab w:val="clear" w:pos="9072"/>
        <w:tab w:val="right" w:pos="10065"/>
      </w:tabs>
      <w:spacing w:line="180" w:lineRule="exact"/>
      <w:ind w:right="-92"/>
      <w:rPr>
        <w:b/>
        <w:sz w:val="12"/>
        <w:szCs w:val="12"/>
      </w:rPr>
    </w:pPr>
    <w:r w:rsidRPr="00C10A1C">
      <w:rPr>
        <w:b/>
        <w:noProof/>
        <w:sz w:val="12"/>
        <w:szCs w:val="12"/>
        <w:lang w:val="fr-CH" w:eastAsia="fr-CH"/>
      </w:rPr>
      <w:drawing>
        <wp:anchor distT="0" distB="0" distL="114300" distR="114300" simplePos="0" relativeHeight="251657728" behindDoc="1" locked="0" layoutInCell="1" allowOverlap="1" wp14:anchorId="3621EDC6" wp14:editId="4EABA463">
          <wp:simplePos x="0" y="0"/>
          <wp:positionH relativeFrom="column">
            <wp:posOffset>-8255</wp:posOffset>
          </wp:positionH>
          <wp:positionV relativeFrom="paragraph">
            <wp:posOffset>-12700</wp:posOffset>
          </wp:positionV>
          <wp:extent cx="791845" cy="202565"/>
          <wp:effectExtent l="0" t="0" r="0" b="635"/>
          <wp:wrapNone/>
          <wp:docPr id="6" name="Bild 6" descr="nur_logo_sb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ur_logo_sbb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202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7363" w:rsidRPr="00C10A1C" w:rsidRDefault="00FC7363" w:rsidP="00FC7363">
    <w:pPr>
      <w:pStyle w:val="Kopfzeile"/>
      <w:tabs>
        <w:tab w:val="clear" w:pos="9072"/>
        <w:tab w:val="right" w:pos="10065"/>
      </w:tabs>
      <w:spacing w:line="172" w:lineRule="exact"/>
      <w:ind w:left="-150" w:right="-28" w:firstLine="150"/>
      <w:rPr>
        <w:b/>
        <w:sz w:val="12"/>
        <w:szCs w:val="12"/>
      </w:rPr>
    </w:pPr>
  </w:p>
  <w:p w:rsidR="00FC7363" w:rsidRPr="00DD07E6" w:rsidRDefault="00CB4C8B" w:rsidP="00FC7363">
    <w:pPr>
      <w:pStyle w:val="Kopfzeile"/>
      <w:tabs>
        <w:tab w:val="clear" w:pos="9072"/>
        <w:tab w:val="right" w:pos="10065"/>
      </w:tabs>
      <w:spacing w:line="172" w:lineRule="exact"/>
      <w:ind w:left="-150" w:right="-28" w:firstLine="150"/>
      <w:rPr>
        <w:b/>
        <w:sz w:val="13"/>
        <w:szCs w:val="13"/>
        <w:lang w:val="it-IT"/>
      </w:rPr>
    </w:pPr>
    <w:r w:rsidRPr="00DD07E6">
      <w:rPr>
        <w:b/>
        <w:sz w:val="13"/>
        <w:szCs w:val="13"/>
        <w:lang w:val="it-IT"/>
      </w:rPr>
      <w:t xml:space="preserve">Schweizerische Berufsbildungsämter-Konferenz </w:t>
    </w:r>
  </w:p>
  <w:p w:rsidR="00FC7363" w:rsidRPr="00DD07E6" w:rsidRDefault="00CB4C8B" w:rsidP="00FC7363">
    <w:pPr>
      <w:pStyle w:val="Kopfzeile"/>
      <w:tabs>
        <w:tab w:val="clear" w:pos="9072"/>
        <w:tab w:val="right" w:pos="10065"/>
      </w:tabs>
      <w:spacing w:line="172" w:lineRule="exact"/>
      <w:ind w:right="-28"/>
      <w:rPr>
        <w:b/>
        <w:sz w:val="13"/>
        <w:szCs w:val="13"/>
        <w:lang w:val="it-IT"/>
      </w:rPr>
    </w:pPr>
    <w:r w:rsidRPr="00DD07E6">
      <w:rPr>
        <w:b/>
        <w:sz w:val="13"/>
        <w:szCs w:val="13"/>
        <w:lang w:val="it-IT"/>
      </w:rPr>
      <w:t>Conférence suisse des offices de la formation professionnelle</w:t>
    </w:r>
  </w:p>
  <w:p w:rsidR="00FC7363" w:rsidRPr="00DD07E6" w:rsidRDefault="00CB4C8B" w:rsidP="00FC7363">
    <w:pPr>
      <w:pStyle w:val="Kopfzeile"/>
      <w:tabs>
        <w:tab w:val="clear" w:pos="9072"/>
        <w:tab w:val="right" w:pos="10065"/>
      </w:tabs>
      <w:spacing w:line="172" w:lineRule="exact"/>
      <w:ind w:right="-28"/>
      <w:rPr>
        <w:b/>
        <w:sz w:val="13"/>
        <w:szCs w:val="13"/>
        <w:lang w:val="it-IT"/>
      </w:rPr>
    </w:pPr>
    <w:r w:rsidRPr="00DD07E6">
      <w:rPr>
        <w:b/>
        <w:sz w:val="13"/>
        <w:szCs w:val="13"/>
        <w:lang w:val="it-IT"/>
      </w:rPr>
      <w:t>Conferenza svizzera degli uffici della formazione professionale</w:t>
    </w:r>
  </w:p>
  <w:p w:rsidR="00FC7363" w:rsidRPr="00C10A1C" w:rsidRDefault="00CB4C8B" w:rsidP="00FC7363">
    <w:pPr>
      <w:pStyle w:val="Kopfzeile"/>
      <w:tabs>
        <w:tab w:val="clear" w:pos="9072"/>
        <w:tab w:val="right" w:pos="10065"/>
      </w:tabs>
      <w:spacing w:before="80" w:line="172" w:lineRule="exact"/>
      <w:ind w:right="-28"/>
      <w:rPr>
        <w:sz w:val="12"/>
        <w:szCs w:val="12"/>
      </w:rPr>
    </w:pPr>
    <w:r w:rsidRPr="00C10A1C">
      <w:rPr>
        <w:sz w:val="12"/>
        <w:szCs w:val="12"/>
      </w:rPr>
      <w:t>Eine Fachkonferenz</w:t>
    </w:r>
  </w:p>
  <w:p w:rsidR="00FC7363" w:rsidRPr="00C10A1C" w:rsidRDefault="00CB4C8B" w:rsidP="00FC7363">
    <w:pPr>
      <w:pStyle w:val="Kopfzeile"/>
      <w:tabs>
        <w:tab w:val="clear" w:pos="9072"/>
        <w:tab w:val="right" w:pos="10065"/>
      </w:tabs>
      <w:spacing w:line="172" w:lineRule="exact"/>
      <w:ind w:right="-28"/>
      <w:rPr>
        <w:sz w:val="12"/>
        <w:szCs w:val="12"/>
      </w:rPr>
    </w:pPr>
    <w:r w:rsidRPr="00C10A1C">
      <w:rPr>
        <w:sz w:val="12"/>
        <w:szCs w:val="12"/>
      </w:rPr>
      <w:t>der Schweizerischen Konferenz der kantonalen Erziehungsdirektoren</w:t>
    </w:r>
  </w:p>
  <w:p w:rsidR="00FC7363" w:rsidRPr="00B1656E" w:rsidRDefault="00CB4C8B" w:rsidP="00FC7363">
    <w:pPr>
      <w:pStyle w:val="Kopfzeile"/>
      <w:tabs>
        <w:tab w:val="clear" w:pos="9072"/>
        <w:tab w:val="right" w:pos="10065"/>
      </w:tabs>
      <w:spacing w:before="40" w:line="172" w:lineRule="exact"/>
      <w:ind w:right="-28"/>
      <w:rPr>
        <w:sz w:val="12"/>
        <w:szCs w:val="12"/>
        <w:lang w:val="en-US"/>
      </w:rPr>
    </w:pPr>
    <w:r w:rsidRPr="00B1656E">
      <w:rPr>
        <w:sz w:val="12"/>
        <w:szCs w:val="12"/>
        <w:lang w:val="en-US"/>
      </w:rPr>
      <w:t>Une conférence spécialisée</w:t>
    </w:r>
  </w:p>
  <w:p w:rsidR="00FC7363" w:rsidRPr="00940210" w:rsidRDefault="00CB4C8B" w:rsidP="00FC7363">
    <w:pPr>
      <w:pStyle w:val="Kopfzeile"/>
      <w:tabs>
        <w:tab w:val="clear" w:pos="9072"/>
        <w:tab w:val="right" w:pos="10065"/>
      </w:tabs>
      <w:spacing w:line="172" w:lineRule="exact"/>
      <w:ind w:right="-28"/>
      <w:rPr>
        <w:sz w:val="12"/>
        <w:szCs w:val="12"/>
        <w:lang w:val="fr-CH"/>
      </w:rPr>
    </w:pPr>
    <w:r w:rsidRPr="00940210">
      <w:rPr>
        <w:sz w:val="12"/>
        <w:szCs w:val="12"/>
        <w:lang w:val="fr-CH"/>
      </w:rPr>
      <w:t>de la Conférence suisse des directeurs cantonaux de l’instruction publique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9B2185"/>
    <w:multiLevelType w:val="hybridMultilevel"/>
    <w:tmpl w:val="57108A5A"/>
    <w:lvl w:ilvl="0" w:tplc="00010407">
      <w:start w:val="1"/>
      <w:numFmt w:val="bullet"/>
      <w:lvlText w:val="-"/>
      <w:lvlJc w:val="left"/>
      <w:pPr>
        <w:tabs>
          <w:tab w:val="num" w:pos="360"/>
        </w:tabs>
        <w:ind w:left="360" w:hanging="360"/>
      </w:pPr>
      <w:rPr>
        <w:rFonts w:ascii="Garamond" w:hAnsi="Garamond"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835"/>
    <w:rsid w:val="001C3835"/>
    <w:rsid w:val="001D77D9"/>
    <w:rsid w:val="00250CF3"/>
    <w:rsid w:val="002B3AD8"/>
    <w:rsid w:val="002F4A06"/>
    <w:rsid w:val="00352229"/>
    <w:rsid w:val="00425219"/>
    <w:rsid w:val="004849CC"/>
    <w:rsid w:val="004B22CD"/>
    <w:rsid w:val="005761CC"/>
    <w:rsid w:val="0063475D"/>
    <w:rsid w:val="006558F2"/>
    <w:rsid w:val="006D0768"/>
    <w:rsid w:val="00777C05"/>
    <w:rsid w:val="00831E74"/>
    <w:rsid w:val="00940210"/>
    <w:rsid w:val="00987666"/>
    <w:rsid w:val="00A84F0F"/>
    <w:rsid w:val="00B1656E"/>
    <w:rsid w:val="00C10A1C"/>
    <w:rsid w:val="00CB1ACD"/>
    <w:rsid w:val="00CB4C8B"/>
    <w:rsid w:val="00D02719"/>
    <w:rsid w:val="00D7068C"/>
    <w:rsid w:val="00DD07E6"/>
    <w:rsid w:val="00E87571"/>
    <w:rsid w:val="00EE3F9D"/>
    <w:rsid w:val="00F27279"/>
    <w:rsid w:val="00F91C99"/>
    <w:rsid w:val="00FC1AB6"/>
    <w:rsid w:val="00FC736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EE2C2CC"/>
  <w15:docId w15:val="{CD832789-712D-7E46-B3CC-E012A0B2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54DCD"/>
    <w:pPr>
      <w:widowControl w:val="0"/>
      <w:spacing w:line="246" w:lineRule="exact"/>
    </w:pPr>
    <w:rPr>
      <w:rFonts w:ascii="Arial" w:hAnsi="Arial"/>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C3626"/>
    <w:pPr>
      <w:tabs>
        <w:tab w:val="center" w:pos="4536"/>
        <w:tab w:val="right" w:pos="9072"/>
      </w:tabs>
      <w:spacing w:line="240" w:lineRule="auto"/>
    </w:pPr>
  </w:style>
  <w:style w:type="paragraph" w:customStyle="1" w:styleId="Betreff">
    <w:name w:val="Betreff"/>
    <w:basedOn w:val="Standard"/>
    <w:next w:val="Standard"/>
    <w:rPr>
      <w:b/>
    </w:rPr>
  </w:style>
  <w:style w:type="paragraph" w:customStyle="1" w:styleId="EDK-Zusatz">
    <w:name w:val="EDK-Zusatz"/>
    <w:basedOn w:val="Betreff"/>
    <w:next w:val="Standard"/>
  </w:style>
  <w:style w:type="paragraph" w:customStyle="1" w:styleId="REGIMO">
    <w:name w:val="REGIMO"/>
    <w:basedOn w:val="Standard"/>
    <w:next w:val="Standard"/>
    <w:rPr>
      <w:sz w:val="18"/>
    </w:rPr>
  </w:style>
  <w:style w:type="paragraph" w:styleId="Fuzeile">
    <w:name w:val="footer"/>
    <w:basedOn w:val="Standard"/>
    <w:semiHidden/>
    <w:rsid w:val="00EC3626"/>
    <w:pPr>
      <w:tabs>
        <w:tab w:val="center" w:pos="4536"/>
        <w:tab w:val="right" w:pos="9072"/>
      </w:tabs>
      <w:spacing w:line="240" w:lineRule="auto"/>
    </w:pPr>
  </w:style>
  <w:style w:type="paragraph" w:customStyle="1" w:styleId="neuerbrief">
    <w:name w:val="neuer brief"/>
    <w:basedOn w:val="Standard"/>
    <w:rsid w:val="00F724D4"/>
    <w:rPr>
      <w:sz w:val="20"/>
    </w:rPr>
  </w:style>
  <w:style w:type="paragraph" w:customStyle="1" w:styleId="Sehrgeehrte">
    <w:name w:val="Sehr geehrte"/>
    <w:basedOn w:val="Standard"/>
    <w:next w:val="Standard"/>
    <w:rsid w:val="00A82A54"/>
    <w:pPr>
      <w:spacing w:after="160"/>
    </w:pPr>
  </w:style>
  <w:style w:type="paragraph" w:customStyle="1" w:styleId="EDK-Text">
    <w:name w:val="EDK-Text"/>
    <w:basedOn w:val="Sehrgeehrte"/>
    <w:next w:val="Standard"/>
    <w:rsid w:val="00A82A54"/>
    <w:pPr>
      <w:spacing w:after="0"/>
    </w:pPr>
  </w:style>
  <w:style w:type="paragraph" w:customStyle="1" w:styleId="freundlicheGrsse">
    <w:name w:val="freundliche Grüsse"/>
    <w:basedOn w:val="Standard"/>
    <w:rsid w:val="00A82A54"/>
    <w:pPr>
      <w:spacing w:before="246"/>
    </w:pPr>
  </w:style>
  <w:style w:type="paragraph" w:customStyle="1" w:styleId="betreff0">
    <w:name w:val="betreff"/>
    <w:basedOn w:val="freundlicheGrsse"/>
    <w:rsid w:val="00A82A54"/>
    <w:pPr>
      <w:spacing w:before="880" w:after="300"/>
    </w:pPr>
    <w:rPr>
      <w:b/>
    </w:rPr>
  </w:style>
  <w:style w:type="paragraph" w:customStyle="1" w:styleId="Adresse">
    <w:name w:val="Adresse"/>
    <w:basedOn w:val="freundlicheGrsse"/>
    <w:rsid w:val="00A82A54"/>
    <w:pPr>
      <w:spacing w:before="0"/>
    </w:pPr>
  </w:style>
  <w:style w:type="paragraph" w:customStyle="1" w:styleId="Return">
    <w:name w:val="Return"/>
    <w:basedOn w:val="Standard"/>
    <w:rsid w:val="00A82A54"/>
  </w:style>
  <w:style w:type="paragraph" w:customStyle="1" w:styleId="Name">
    <w:name w:val="Name"/>
    <w:basedOn w:val="freundlicheGrsse"/>
    <w:rsid w:val="00A82A54"/>
    <w:pPr>
      <w:spacing w:before="900"/>
    </w:pPr>
  </w:style>
  <w:style w:type="paragraph" w:customStyle="1" w:styleId="Funktion">
    <w:name w:val="Funktion"/>
    <w:basedOn w:val="Name"/>
    <w:rsid w:val="00A82A54"/>
    <w:pPr>
      <w:spacing w:before="0"/>
    </w:pPr>
  </w:style>
  <w:style w:type="paragraph" w:customStyle="1" w:styleId="Beilagen">
    <w:name w:val="Beilagen"/>
    <w:basedOn w:val="Return"/>
    <w:rsid w:val="00A82A54"/>
  </w:style>
  <w:style w:type="paragraph" w:customStyle="1" w:styleId="EDK">
    <w:name w:val="EDK"/>
    <w:basedOn w:val="freundlicheGrsse"/>
    <w:rsid w:val="00A82A54"/>
    <w:rPr>
      <w:b/>
    </w:rPr>
  </w:style>
  <w:style w:type="table" w:styleId="Tabellenraster">
    <w:name w:val="Table Grid"/>
    <w:basedOn w:val="NormaleTabelle"/>
    <w:rsid w:val="00DD0891"/>
    <w:pPr>
      <w:widowControl w:val="0"/>
      <w:spacing w:line="246"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6003D1"/>
    <w:rPr>
      <w:color w:val="0000FF"/>
      <w:u w:val="single"/>
    </w:rPr>
  </w:style>
  <w:style w:type="paragraph" w:styleId="Sprechblasentext">
    <w:name w:val="Balloon Text"/>
    <w:basedOn w:val="Standard"/>
    <w:link w:val="SprechblasentextZchn"/>
    <w:uiPriority w:val="99"/>
    <w:semiHidden/>
    <w:unhideWhenUsed/>
    <w:rsid w:val="00B1656E"/>
    <w:pPr>
      <w:spacing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B165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924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1377</Characters>
  <Application>Microsoft Office Word</Application>
  <DocSecurity>0</DocSecurity>
  <Lines>11</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Generalsekretariat EDK</vt:lpstr>
    </vt:vector>
  </TitlesOfParts>
  <Company/>
  <LinksUpToDate>false</LinksUpToDate>
  <CharactersWithSpaces>1592</CharactersWithSpaces>
  <SharedDoc>false</SharedDoc>
  <HyperlinkBase/>
  <HLinks>
    <vt:vector size="6" baseType="variant">
      <vt:variant>
        <vt:i4>4259899</vt:i4>
      </vt:variant>
      <vt:variant>
        <vt:i4>-1</vt:i4>
      </vt:variant>
      <vt:variant>
        <vt:i4>2054</vt:i4>
      </vt:variant>
      <vt:variant>
        <vt:i4>1</vt:i4>
      </vt:variant>
      <vt:variant>
        <vt:lpwstr>nur_logo_sbbk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Grossenbacher Remo</dc:creator>
  <cp:lastModifiedBy>Susann Schläppi</cp:lastModifiedBy>
  <cp:revision>2</cp:revision>
  <cp:lastPrinted>2015-08-12T12:37:00Z</cp:lastPrinted>
  <dcterms:created xsi:type="dcterms:W3CDTF">2018-04-16T13:58:00Z</dcterms:created>
  <dcterms:modified xsi:type="dcterms:W3CDTF">2018-04-16T13:58:00Z</dcterms:modified>
</cp:coreProperties>
</file>