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4EE7" w14:textId="77777777" w:rsidR="00D9255A" w:rsidRPr="00F724D4" w:rsidRDefault="001D77D9" w:rsidP="00D9255A">
      <w:pPr>
        <w:pStyle w:val="EDK-Text"/>
      </w:pPr>
    </w:p>
    <w:tbl>
      <w:tblPr>
        <w:tblW w:w="9322" w:type="dxa"/>
        <w:tblLayout w:type="fixed"/>
        <w:tblLook w:val="00A0" w:firstRow="1" w:lastRow="0" w:firstColumn="1" w:lastColumn="0" w:noHBand="0" w:noVBand="0"/>
      </w:tblPr>
      <w:tblGrid>
        <w:gridCol w:w="5433"/>
        <w:gridCol w:w="3889"/>
      </w:tblGrid>
      <w:tr w:rsidR="00D9255A" w:rsidRPr="00C4126C" w14:paraId="56166EFB" w14:textId="77777777">
        <w:tc>
          <w:tcPr>
            <w:tcW w:w="5103" w:type="dxa"/>
          </w:tcPr>
          <w:p w14:paraId="7044DDB7" w14:textId="77777777" w:rsidR="00D9255A" w:rsidRPr="00C4126C" w:rsidRDefault="001D77D9" w:rsidP="00D9255A">
            <w:pPr>
              <w:pStyle w:val="Adresse"/>
            </w:pPr>
          </w:p>
        </w:tc>
        <w:tc>
          <w:tcPr>
            <w:tcW w:w="3652" w:type="dxa"/>
            <w:tcMar>
              <w:left w:w="0" w:type="dxa"/>
            </w:tcMar>
          </w:tcPr>
          <w:p w14:paraId="1CFAA19B" w14:textId="77777777" w:rsidR="00D9255A" w:rsidRPr="00B1656E" w:rsidRDefault="00CB4C8B" w:rsidP="00C4126C">
            <w:pPr>
              <w:pStyle w:val="Adresse"/>
              <w:rPr>
                <w:color w:val="FF0000"/>
              </w:rPr>
            </w:pPr>
            <w:r w:rsidRPr="00B1656E">
              <w:rPr>
                <w:color w:val="FF0000"/>
              </w:rPr>
              <w:t>Firma</w:t>
            </w:r>
          </w:p>
        </w:tc>
      </w:tr>
      <w:tr w:rsidR="00D9255A" w:rsidRPr="00C4126C" w14:paraId="3066E4E2" w14:textId="77777777">
        <w:tc>
          <w:tcPr>
            <w:tcW w:w="5103" w:type="dxa"/>
          </w:tcPr>
          <w:p w14:paraId="35AC6B73" w14:textId="77777777" w:rsidR="00D9255A" w:rsidRPr="00C4126C" w:rsidRDefault="001D77D9" w:rsidP="00C4126C">
            <w:pPr>
              <w:pStyle w:val="Adresse"/>
            </w:pPr>
          </w:p>
        </w:tc>
        <w:tc>
          <w:tcPr>
            <w:tcW w:w="3652" w:type="dxa"/>
            <w:tcMar>
              <w:left w:w="0" w:type="dxa"/>
            </w:tcMar>
          </w:tcPr>
          <w:p w14:paraId="32A2F392" w14:textId="77777777" w:rsidR="00D9255A" w:rsidRPr="00B1656E" w:rsidRDefault="00CB4C8B" w:rsidP="00C4126C">
            <w:pPr>
              <w:pStyle w:val="Adresse"/>
              <w:rPr>
                <w:color w:val="FF0000"/>
              </w:rPr>
            </w:pPr>
            <w:r w:rsidRPr="00B1656E">
              <w:rPr>
                <w:color w:val="FF0000"/>
              </w:rPr>
              <w:t>Name</w:t>
            </w:r>
          </w:p>
        </w:tc>
      </w:tr>
      <w:tr w:rsidR="00D9255A" w:rsidRPr="00C4126C" w14:paraId="5DBDCEAC" w14:textId="77777777">
        <w:tc>
          <w:tcPr>
            <w:tcW w:w="5103" w:type="dxa"/>
          </w:tcPr>
          <w:p w14:paraId="76677875" w14:textId="77777777" w:rsidR="00D9255A" w:rsidRPr="00C4126C" w:rsidRDefault="001D77D9" w:rsidP="00C4126C">
            <w:pPr>
              <w:pStyle w:val="Adresse"/>
            </w:pPr>
          </w:p>
        </w:tc>
        <w:tc>
          <w:tcPr>
            <w:tcW w:w="3652" w:type="dxa"/>
            <w:tcMar>
              <w:left w:w="0" w:type="dxa"/>
            </w:tcMar>
          </w:tcPr>
          <w:p w14:paraId="7A850FD8" w14:textId="77777777" w:rsidR="00D9255A" w:rsidRPr="00B1656E" w:rsidRDefault="00CB4C8B" w:rsidP="00C4126C">
            <w:pPr>
              <w:pStyle w:val="Adresse"/>
              <w:rPr>
                <w:color w:val="FF0000"/>
              </w:rPr>
            </w:pPr>
            <w:proofErr w:type="spellStart"/>
            <w:r w:rsidRPr="00B1656E">
              <w:rPr>
                <w:color w:val="FF0000"/>
              </w:rPr>
              <w:t>Strasse</w:t>
            </w:r>
            <w:proofErr w:type="spellEnd"/>
          </w:p>
        </w:tc>
      </w:tr>
      <w:tr w:rsidR="00D9255A" w:rsidRPr="00C4126C" w14:paraId="41CE95BD" w14:textId="77777777">
        <w:tc>
          <w:tcPr>
            <w:tcW w:w="5103" w:type="dxa"/>
          </w:tcPr>
          <w:p w14:paraId="55AE8A67" w14:textId="190E74AA" w:rsidR="00D9255A" w:rsidRPr="00C4126C" w:rsidRDefault="001D77D9" w:rsidP="00C4126C">
            <w:pPr>
              <w:pStyle w:val="Adresse"/>
            </w:pPr>
          </w:p>
        </w:tc>
        <w:tc>
          <w:tcPr>
            <w:tcW w:w="3652" w:type="dxa"/>
            <w:tcMar>
              <w:left w:w="0" w:type="dxa"/>
            </w:tcMar>
          </w:tcPr>
          <w:p w14:paraId="24007D2B" w14:textId="77777777" w:rsidR="00D9255A" w:rsidRPr="00B1656E" w:rsidRDefault="00CB4C8B" w:rsidP="00C4126C">
            <w:pPr>
              <w:pStyle w:val="Adresse"/>
              <w:rPr>
                <w:color w:val="FF0000"/>
              </w:rPr>
            </w:pPr>
            <w:r w:rsidRPr="00B1656E">
              <w:rPr>
                <w:color w:val="FF0000"/>
              </w:rPr>
              <w:t>Postfach</w:t>
            </w:r>
          </w:p>
        </w:tc>
      </w:tr>
      <w:tr w:rsidR="00D9255A" w:rsidRPr="00C4126C" w14:paraId="193C7EC6" w14:textId="77777777">
        <w:tc>
          <w:tcPr>
            <w:tcW w:w="5103" w:type="dxa"/>
          </w:tcPr>
          <w:p w14:paraId="2D535990" w14:textId="5A9E580D" w:rsidR="00D9255A" w:rsidRPr="00C4126C" w:rsidRDefault="00B1656E" w:rsidP="00C4126C">
            <w:pPr>
              <w:pStyle w:val="Adresse"/>
            </w:pPr>
            <w:r w:rsidRPr="00B1656E">
              <w:rPr>
                <w:color w:val="FF0000"/>
              </w:rPr>
              <w:t>Datum</w:t>
            </w:r>
          </w:p>
        </w:tc>
        <w:tc>
          <w:tcPr>
            <w:tcW w:w="3652" w:type="dxa"/>
            <w:tcMar>
              <w:left w:w="0" w:type="dxa"/>
            </w:tcMar>
          </w:tcPr>
          <w:p w14:paraId="719FC459" w14:textId="77777777" w:rsidR="00D9255A" w:rsidRPr="00B1656E" w:rsidRDefault="00CB4C8B" w:rsidP="00C4126C">
            <w:pPr>
              <w:pStyle w:val="Adresse"/>
              <w:rPr>
                <w:color w:val="FF0000"/>
              </w:rPr>
            </w:pPr>
            <w:r w:rsidRPr="00B1656E">
              <w:rPr>
                <w:color w:val="FF0000"/>
              </w:rPr>
              <w:t>Ort</w:t>
            </w:r>
          </w:p>
        </w:tc>
      </w:tr>
    </w:tbl>
    <w:p w14:paraId="40D82FE5" w14:textId="77777777" w:rsidR="00D9255A" w:rsidRPr="00454DCD" w:rsidRDefault="001D77D9" w:rsidP="00D9255A"/>
    <w:p w14:paraId="3A0A2DDD" w14:textId="4860E77E" w:rsidR="00B1656E" w:rsidRPr="00B1656E" w:rsidRDefault="00B1656E" w:rsidP="00B1656E">
      <w:pPr>
        <w:pStyle w:val="betreff0"/>
        <w:rPr>
          <w:lang w:val="de-CH"/>
        </w:rPr>
      </w:pPr>
      <w:r w:rsidRPr="00B1656E">
        <w:rPr>
          <w:lang w:val="de-CH"/>
        </w:rPr>
        <w:t xml:space="preserve">Begleitende Massnahmen für Gefährliche Arbeiten –– </w:t>
      </w:r>
      <w:r>
        <w:rPr>
          <w:lang w:val="de-CH"/>
        </w:rPr>
        <w:br/>
      </w:r>
      <w:bookmarkStart w:id="0" w:name="_GoBack"/>
      <w:bookmarkEnd w:id="0"/>
      <w:r w:rsidRPr="00B1656E">
        <w:rPr>
          <w:lang w:val="de-CH"/>
        </w:rPr>
        <w:t>Anpassung der Bildungsbewilligung – Einschränkung der Bildungsbewilligung</w:t>
      </w:r>
    </w:p>
    <w:p w14:paraId="58E74508" w14:textId="77777777" w:rsidR="00B1656E" w:rsidRPr="00B1656E" w:rsidRDefault="00B1656E" w:rsidP="00B1656E">
      <w:pPr>
        <w:pStyle w:val="betreff0"/>
        <w:rPr>
          <w:color w:val="FF0000"/>
          <w:lang w:val="de-CH"/>
        </w:rPr>
      </w:pPr>
      <w:r w:rsidRPr="00B1656E">
        <w:rPr>
          <w:color w:val="FF0000"/>
          <w:lang w:val="de-CH"/>
        </w:rPr>
        <w:t>Berufsbezeichnung:</w:t>
      </w:r>
    </w:p>
    <w:p w14:paraId="12419C3A" w14:textId="77777777" w:rsidR="00D9255A" w:rsidRPr="00B1656E" w:rsidRDefault="00CB4C8B" w:rsidP="00D9255A">
      <w:pPr>
        <w:pStyle w:val="Sehrgeehrte"/>
        <w:rPr>
          <w:color w:val="FF0000"/>
        </w:rPr>
      </w:pPr>
      <w:r w:rsidRPr="00B1656E">
        <w:rPr>
          <w:color w:val="FF0000"/>
        </w:rPr>
        <w:t>Anrede</w:t>
      </w:r>
    </w:p>
    <w:p w14:paraId="73602E1A" w14:textId="78B55878" w:rsidR="00B1656E" w:rsidRPr="00B1656E" w:rsidRDefault="00B1656E" w:rsidP="00B1656E">
      <w:pPr>
        <w:pStyle w:val="EDK-Text"/>
        <w:rPr>
          <w:szCs w:val="24"/>
          <w:lang w:val="de-CH"/>
        </w:rPr>
      </w:pPr>
      <w:r w:rsidRPr="00B1656E">
        <w:rPr>
          <w:szCs w:val="24"/>
          <w:lang w:val="de-CH"/>
        </w:rPr>
        <w:t xml:space="preserve">Am </w:t>
      </w:r>
      <w:r w:rsidRPr="00B1656E">
        <w:rPr>
          <w:color w:val="FF0000"/>
          <w:szCs w:val="24"/>
          <w:lang w:val="de-CH"/>
        </w:rPr>
        <w:t>(Datum des ersten Versandes</w:t>
      </w:r>
      <w:r>
        <w:rPr>
          <w:color w:val="FF0000"/>
          <w:szCs w:val="24"/>
          <w:lang w:val="de-CH"/>
        </w:rPr>
        <w:t>)</w:t>
      </w:r>
      <w:r w:rsidRPr="00B1656E">
        <w:rPr>
          <w:color w:val="FF0000"/>
          <w:szCs w:val="24"/>
          <w:lang w:val="de-CH"/>
        </w:rPr>
        <w:t xml:space="preserve"> </w:t>
      </w:r>
      <w:r w:rsidRPr="00B1656E">
        <w:rPr>
          <w:szCs w:val="24"/>
          <w:lang w:val="de-CH"/>
        </w:rPr>
        <w:t xml:space="preserve">haben wir Ihnen das Schreiben mit dem Selbstdeklarationsformular „Begleitenden Massnahmen für gefährliche Arbeiten“ zukommen lassen. </w:t>
      </w:r>
    </w:p>
    <w:p w14:paraId="4BD59DE5" w14:textId="35CDE2A7" w:rsidR="00B1656E" w:rsidRPr="00B1656E" w:rsidRDefault="00B1656E" w:rsidP="00B1656E">
      <w:pPr>
        <w:pStyle w:val="EDK-Text"/>
        <w:rPr>
          <w:szCs w:val="24"/>
          <w:lang w:val="de-CH"/>
        </w:rPr>
      </w:pPr>
      <w:r w:rsidRPr="00B1656E">
        <w:rPr>
          <w:szCs w:val="24"/>
          <w:lang w:val="de-CH"/>
        </w:rPr>
        <w:t xml:space="preserve">Die gesetzlichen Grundlagen sehen vor, dass die Bildungsbewilligung eingeschränkt werden muss, wenn die Einhaltung der begleitenden Massnahmen nicht überprüft werden konnte. Entsprechend können wir ohne die von Ihnen ausgefüllte Selbstdeklaration ab dem </w:t>
      </w:r>
      <w:r w:rsidRPr="00B1656E">
        <w:rPr>
          <w:color w:val="FF0000"/>
          <w:szCs w:val="24"/>
          <w:lang w:val="de-CH"/>
        </w:rPr>
        <w:t>(F</w:t>
      </w:r>
      <w:r>
        <w:rPr>
          <w:color w:val="FF0000"/>
          <w:szCs w:val="24"/>
          <w:lang w:val="de-CH"/>
        </w:rPr>
        <w:t>rist, 2 Jahre nach in Kraftsetzung)</w:t>
      </w:r>
      <w:r w:rsidRPr="00B1656E">
        <w:rPr>
          <w:color w:val="FF0000"/>
          <w:szCs w:val="24"/>
          <w:lang w:val="de-CH"/>
        </w:rPr>
        <w:t xml:space="preserve"> </w:t>
      </w:r>
      <w:r w:rsidRPr="00B1656E">
        <w:rPr>
          <w:szCs w:val="24"/>
          <w:lang w:val="de-CH"/>
        </w:rPr>
        <w:t xml:space="preserve">für Ihren Betrieb nur noch Lehrverträge mit Lernenden, welche das 18. Lebensjahr vollendet haben, genehmigen. </w:t>
      </w:r>
    </w:p>
    <w:p w14:paraId="2228E394" w14:textId="77777777" w:rsidR="00B1656E" w:rsidRDefault="00B1656E" w:rsidP="00B1656E">
      <w:pPr>
        <w:pStyle w:val="EDK-Text"/>
        <w:rPr>
          <w:szCs w:val="24"/>
          <w:lang w:val="de-CH"/>
        </w:rPr>
      </w:pPr>
    </w:p>
    <w:p w14:paraId="5D173D2C" w14:textId="717C8130" w:rsidR="00B1656E" w:rsidRPr="00B1656E" w:rsidRDefault="00B1656E" w:rsidP="00B1656E">
      <w:pPr>
        <w:pStyle w:val="EDK-Text"/>
        <w:rPr>
          <w:szCs w:val="24"/>
          <w:lang w:val="de-CH"/>
        </w:rPr>
      </w:pPr>
      <w:r w:rsidRPr="00B1656E">
        <w:rPr>
          <w:szCs w:val="24"/>
          <w:lang w:val="de-CH"/>
        </w:rPr>
        <w:t>Wir erlauben uns</w:t>
      </w:r>
      <w:r>
        <w:rPr>
          <w:szCs w:val="24"/>
          <w:lang w:val="de-CH"/>
        </w:rPr>
        <w:t>,</w:t>
      </w:r>
      <w:r w:rsidRPr="00B1656E">
        <w:rPr>
          <w:szCs w:val="24"/>
          <w:lang w:val="de-CH"/>
        </w:rPr>
        <w:t xml:space="preserve"> Ihnen das Schreiben mit der Selbstdeklaration noch einmal zuzustellen. </w:t>
      </w:r>
    </w:p>
    <w:p w14:paraId="5F9298CC" w14:textId="77777777" w:rsidR="00B1656E" w:rsidRPr="00B1656E" w:rsidRDefault="00B1656E" w:rsidP="00B1656E">
      <w:pPr>
        <w:pStyle w:val="EDK-Text"/>
        <w:rPr>
          <w:szCs w:val="24"/>
          <w:lang w:val="de-CH"/>
        </w:rPr>
      </w:pPr>
      <w:r w:rsidRPr="00B1656E">
        <w:rPr>
          <w:szCs w:val="24"/>
          <w:lang w:val="de-CH"/>
        </w:rPr>
        <w:t xml:space="preserve">Wenn Sie uns diese nicht bis </w:t>
      </w:r>
      <w:r w:rsidRPr="00B1656E">
        <w:rPr>
          <w:color w:val="FF0000"/>
          <w:szCs w:val="24"/>
          <w:lang w:val="de-CH"/>
        </w:rPr>
        <w:t xml:space="preserve">(drei Wochen nach Versand –aktuelles Datum) </w:t>
      </w:r>
      <w:r w:rsidRPr="00B1656E">
        <w:rPr>
          <w:szCs w:val="24"/>
          <w:lang w:val="de-CH"/>
        </w:rPr>
        <w:t>zurücksenden, gehen wir davon aus, dass Sie nur Lernende ab dem 18. Lebensjahr ausbilden möchten und stellen Ihnen die angepasste Bildungsbewilligung zu.</w:t>
      </w:r>
    </w:p>
    <w:p w14:paraId="15FCC5D2" w14:textId="41648576" w:rsidR="00B1656E" w:rsidRPr="00B1656E" w:rsidRDefault="00B1656E" w:rsidP="00B1656E">
      <w:pPr>
        <w:pStyle w:val="EDK-Text"/>
        <w:rPr>
          <w:szCs w:val="24"/>
          <w:lang w:val="de-CH"/>
        </w:rPr>
      </w:pPr>
      <w:r w:rsidRPr="00B1656E">
        <w:rPr>
          <w:szCs w:val="24"/>
          <w:lang w:val="de-CH"/>
        </w:rPr>
        <w:t>Für die Beantwortung von Fragen zum Inhalt des</w:t>
      </w:r>
      <w:r>
        <w:rPr>
          <w:szCs w:val="24"/>
          <w:lang w:val="de-CH"/>
        </w:rPr>
        <w:t xml:space="preserve"> Formulars oder andere Anliegen</w:t>
      </w:r>
      <w:r w:rsidRPr="00B1656E">
        <w:rPr>
          <w:szCs w:val="24"/>
          <w:lang w:val="de-CH"/>
        </w:rPr>
        <w:t xml:space="preserve"> stehen wir Ihnen gerne zur Verfügung.</w:t>
      </w:r>
    </w:p>
    <w:p w14:paraId="3DB724E6" w14:textId="77777777" w:rsidR="00D9255A" w:rsidRPr="00F724D4" w:rsidRDefault="00CB4C8B" w:rsidP="00D9255A">
      <w:pPr>
        <w:pStyle w:val="freundlicheGrsse"/>
      </w:pPr>
      <w:r w:rsidRPr="00F724D4">
        <w:t xml:space="preserve">Freundliche </w:t>
      </w:r>
      <w:proofErr w:type="spellStart"/>
      <w:r w:rsidRPr="00F724D4">
        <w:t>Grüsse</w:t>
      </w:r>
      <w:proofErr w:type="spellEnd"/>
    </w:p>
    <w:tbl>
      <w:tblPr>
        <w:tblW w:w="9322" w:type="dxa"/>
        <w:tblLayout w:type="fixed"/>
        <w:tblLook w:val="00A0" w:firstRow="1" w:lastRow="0" w:firstColumn="1" w:lastColumn="0" w:noHBand="0" w:noVBand="0"/>
      </w:tblPr>
      <w:tblGrid>
        <w:gridCol w:w="5433"/>
        <w:gridCol w:w="3889"/>
      </w:tblGrid>
      <w:tr w:rsidR="00D9255A" w:rsidRPr="00F724D4" w14:paraId="1DB8ABF5" w14:textId="77777777">
        <w:tc>
          <w:tcPr>
            <w:tcW w:w="5433" w:type="dxa"/>
          </w:tcPr>
          <w:p w14:paraId="360F5210" w14:textId="77777777" w:rsidR="00D9255A" w:rsidRPr="00B1656E" w:rsidRDefault="00CB4C8B" w:rsidP="00C4126C">
            <w:pPr>
              <w:pStyle w:val="Name"/>
              <w:rPr>
                <w:color w:val="FF0000"/>
              </w:rPr>
            </w:pPr>
            <w:r w:rsidRPr="00B1656E">
              <w:rPr>
                <w:color w:val="FF0000"/>
              </w:rPr>
              <w:t>Name</w:t>
            </w:r>
          </w:p>
          <w:p w14:paraId="04CC06BC" w14:textId="77777777" w:rsidR="00D9255A" w:rsidRPr="00F724D4" w:rsidRDefault="00CB4C8B" w:rsidP="00C4126C">
            <w:pPr>
              <w:pStyle w:val="Funktion"/>
            </w:pPr>
            <w:r w:rsidRPr="00B1656E">
              <w:rPr>
                <w:color w:val="FF0000"/>
              </w:rPr>
              <w:t>Funktion</w:t>
            </w:r>
          </w:p>
        </w:tc>
        <w:tc>
          <w:tcPr>
            <w:tcW w:w="3889" w:type="dxa"/>
          </w:tcPr>
          <w:p w14:paraId="222B0263" w14:textId="77777777" w:rsidR="00D9255A" w:rsidRPr="00F724D4" w:rsidRDefault="001D77D9" w:rsidP="00D9255A">
            <w:pPr>
              <w:pStyle w:val="Name"/>
            </w:pPr>
          </w:p>
          <w:p w14:paraId="67074A42" w14:textId="77777777" w:rsidR="00D9255A" w:rsidRPr="00F724D4" w:rsidRDefault="001D77D9" w:rsidP="00D9255A">
            <w:pPr>
              <w:pStyle w:val="Funktion"/>
            </w:pPr>
          </w:p>
        </w:tc>
      </w:tr>
    </w:tbl>
    <w:p w14:paraId="50A991A5" w14:textId="77777777" w:rsidR="00D9255A" w:rsidRPr="00F724D4" w:rsidRDefault="001D77D9" w:rsidP="00C4126C">
      <w:pPr>
        <w:pStyle w:val="Return"/>
      </w:pPr>
    </w:p>
    <w:p w14:paraId="14455743" w14:textId="77777777" w:rsidR="00D9255A" w:rsidRPr="00F724D4" w:rsidRDefault="001D77D9" w:rsidP="00C4126C">
      <w:pPr>
        <w:pStyle w:val="Return"/>
      </w:pPr>
    </w:p>
    <w:p w14:paraId="43316388" w14:textId="77777777" w:rsidR="00D9255A" w:rsidRPr="00F724D4" w:rsidRDefault="001D77D9" w:rsidP="00C4126C">
      <w:pPr>
        <w:pStyle w:val="Return"/>
      </w:pPr>
    </w:p>
    <w:p w14:paraId="58C4291A" w14:textId="5074F982" w:rsidR="00D9255A" w:rsidRDefault="00CB4C8B" w:rsidP="00D9255A">
      <w:pPr>
        <w:pStyle w:val="Beilagen"/>
      </w:pPr>
      <w:r w:rsidRPr="00F724D4">
        <w:t>Beilagen</w:t>
      </w:r>
      <w:r w:rsidR="00B1656E">
        <w:t xml:space="preserve">: </w:t>
      </w:r>
      <w:r w:rsidR="00B1656E">
        <w:tab/>
        <w:t>Schreiben mit Selbstdeklaration</w:t>
      </w:r>
    </w:p>
    <w:p w14:paraId="367CE634" w14:textId="1DB0C957" w:rsidR="00B1656E" w:rsidRPr="00F724D4" w:rsidRDefault="00B1656E" w:rsidP="00D9255A">
      <w:pPr>
        <w:pStyle w:val="Beilagen"/>
      </w:pPr>
      <w:r>
        <w:tab/>
      </w:r>
      <w:r>
        <w:tab/>
        <w:t>Antwortcouvert</w:t>
      </w:r>
    </w:p>
    <w:p w14:paraId="7869BC55" w14:textId="77777777" w:rsidR="00D9255A" w:rsidRPr="00454DCD" w:rsidRDefault="001D77D9" w:rsidP="00D9255A"/>
    <w:sectPr w:rsidR="00D9255A" w:rsidRPr="00454DCD" w:rsidSect="00C10A1C">
      <w:headerReference w:type="first" r:id="rId7"/>
      <w:footerReference w:type="first" r:id="rId8"/>
      <w:pgSz w:w="12242" w:h="16976"/>
      <w:pgMar w:top="2892" w:right="1043" w:bottom="2325" w:left="1814" w:header="964" w:footer="96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DF9C" w14:textId="77777777" w:rsidR="001D77D9" w:rsidRDefault="001D77D9">
      <w:pPr>
        <w:spacing w:line="240" w:lineRule="auto"/>
      </w:pPr>
      <w:r>
        <w:separator/>
      </w:r>
    </w:p>
  </w:endnote>
  <w:endnote w:type="continuationSeparator" w:id="0">
    <w:p w14:paraId="42330605" w14:textId="77777777" w:rsidR="001D77D9" w:rsidRDefault="001D7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CE72" w14:textId="1CB525F8" w:rsidR="00C10A1C" w:rsidRPr="00C10A1C" w:rsidRDefault="00CB4C8B" w:rsidP="00C10A1C">
    <w:pPr>
      <w:pStyle w:val="Fuzeile"/>
      <w:pBdr>
        <w:top w:val="single" w:sz="4" w:space="1" w:color="auto"/>
      </w:pBdr>
      <w:spacing w:line="172" w:lineRule="exact"/>
      <w:rPr>
        <w:sz w:val="13"/>
        <w:szCs w:val="13"/>
      </w:rPr>
    </w:pPr>
    <w:r w:rsidRPr="00C10A1C">
      <w:rPr>
        <w:b/>
        <w:sz w:val="13"/>
        <w:szCs w:val="13"/>
      </w:rPr>
      <w:t>SBBK</w:t>
    </w:r>
    <w:r w:rsidRPr="00C10A1C">
      <w:rPr>
        <w:sz w:val="13"/>
        <w:szCs w:val="13"/>
      </w:rPr>
      <w:t xml:space="preserve"> </w:t>
    </w:r>
    <w:r w:rsidRPr="00C10A1C">
      <w:rPr>
        <w:b/>
        <w:sz w:val="13"/>
        <w:szCs w:val="13"/>
      </w:rPr>
      <w:t>Sekretariat</w:t>
    </w:r>
    <w:r w:rsidRPr="00C10A1C">
      <w:rPr>
        <w:sz w:val="13"/>
        <w:szCs w:val="13"/>
      </w:rPr>
      <w:t xml:space="preserve"> </w:t>
    </w:r>
    <w:r w:rsidR="00C10A1C">
      <w:rPr>
        <w:sz w:val="13"/>
        <w:szCs w:val="13"/>
      </w:rPr>
      <w:t xml:space="preserve"> </w:t>
    </w:r>
    <w:r w:rsidRPr="00C10A1C">
      <w:rPr>
        <w:sz w:val="13"/>
        <w:szCs w:val="13"/>
      </w:rPr>
      <w:t>/</w:t>
    </w:r>
    <w:r w:rsidR="00C10A1C">
      <w:rPr>
        <w:sz w:val="13"/>
        <w:szCs w:val="13"/>
      </w:rPr>
      <w:t xml:space="preserve"> </w:t>
    </w:r>
    <w:r w:rsidRPr="00C10A1C">
      <w:rPr>
        <w:sz w:val="13"/>
        <w:szCs w:val="13"/>
      </w:rPr>
      <w:t xml:space="preserve"> </w:t>
    </w:r>
    <w:proofErr w:type="spellStart"/>
    <w:r w:rsidRPr="00C10A1C">
      <w:rPr>
        <w:b/>
        <w:sz w:val="13"/>
        <w:szCs w:val="13"/>
      </w:rPr>
      <w:t>Secrétariat</w:t>
    </w:r>
    <w:proofErr w:type="spellEnd"/>
    <w:r w:rsidRPr="00C10A1C">
      <w:rPr>
        <w:sz w:val="13"/>
        <w:szCs w:val="13"/>
      </w:rPr>
      <w:t xml:space="preserve"> </w:t>
    </w:r>
    <w:r w:rsidRPr="00C10A1C">
      <w:rPr>
        <w:b/>
        <w:sz w:val="13"/>
        <w:szCs w:val="13"/>
      </w:rPr>
      <w:t>CSFP</w:t>
    </w:r>
    <w:r w:rsidR="00C10A1C">
      <w:rPr>
        <w:b/>
        <w:sz w:val="13"/>
        <w:szCs w:val="13"/>
      </w:rPr>
      <w:t xml:space="preserve"> </w:t>
    </w:r>
    <w:r w:rsidRPr="00C10A1C">
      <w:rPr>
        <w:sz w:val="13"/>
        <w:szCs w:val="13"/>
      </w:rPr>
      <w:t xml:space="preserve"> </w:t>
    </w:r>
    <w:r w:rsidR="00C10A1C" w:rsidRPr="00C10A1C">
      <w:rPr>
        <w:sz w:val="13"/>
        <w:szCs w:val="13"/>
      </w:rPr>
      <w:t>/</w:t>
    </w:r>
    <w:r w:rsidR="00C10A1C">
      <w:rPr>
        <w:sz w:val="13"/>
        <w:szCs w:val="13"/>
      </w:rPr>
      <w:t xml:space="preserve"> </w:t>
    </w:r>
    <w:r w:rsidR="00C10A1C" w:rsidRPr="00C10A1C">
      <w:rPr>
        <w:sz w:val="13"/>
        <w:szCs w:val="13"/>
      </w:rPr>
      <w:t xml:space="preserve"> </w:t>
    </w:r>
    <w:proofErr w:type="spellStart"/>
    <w:r w:rsidR="00C10A1C" w:rsidRPr="00C10A1C">
      <w:rPr>
        <w:b/>
        <w:sz w:val="13"/>
        <w:szCs w:val="13"/>
      </w:rPr>
      <w:t>Segretaria</w:t>
    </w:r>
    <w:proofErr w:type="spellEnd"/>
    <w:r w:rsidR="00C10A1C" w:rsidRPr="00C10A1C">
      <w:rPr>
        <w:b/>
        <w:sz w:val="13"/>
        <w:szCs w:val="13"/>
      </w:rPr>
      <w:t xml:space="preserve"> CSFP</w:t>
    </w:r>
    <w:r w:rsidR="00C10A1C">
      <w:rPr>
        <w:b/>
        <w:sz w:val="13"/>
        <w:szCs w:val="13"/>
      </w:rPr>
      <w:t xml:space="preserve"> </w:t>
    </w:r>
    <w:r w:rsidR="00C10A1C" w:rsidRPr="00C10A1C">
      <w:rPr>
        <w:sz w:val="13"/>
        <w:szCs w:val="13"/>
      </w:rPr>
      <w:t xml:space="preserve"> / </w:t>
    </w:r>
    <w:r w:rsidRPr="00C10A1C">
      <w:rPr>
        <w:sz w:val="13"/>
        <w:szCs w:val="13"/>
      </w:rPr>
      <w:t>c/o Generalsekretariat EDK / Haus der Kantone /</w:t>
    </w:r>
    <w:r w:rsidR="004849CC" w:rsidRPr="00C10A1C">
      <w:rPr>
        <w:sz w:val="13"/>
        <w:szCs w:val="13"/>
      </w:rPr>
      <w:t xml:space="preserve"> Speichergasse 6 </w:t>
    </w:r>
    <w:r w:rsidRPr="00C10A1C">
      <w:rPr>
        <w:sz w:val="13"/>
        <w:szCs w:val="13"/>
      </w:rPr>
      <w:t>/</w:t>
    </w:r>
    <w:r w:rsidR="00FC1AB6" w:rsidRPr="00C10A1C">
      <w:rPr>
        <w:sz w:val="13"/>
        <w:szCs w:val="13"/>
      </w:rPr>
      <w:t xml:space="preserve"> Postfach /</w:t>
    </w:r>
    <w:r w:rsidRPr="00C10A1C">
      <w:rPr>
        <w:sz w:val="13"/>
        <w:szCs w:val="13"/>
      </w:rPr>
      <w:t xml:space="preserve"> 300</w:t>
    </w:r>
    <w:r w:rsidR="004B22CD" w:rsidRPr="00C10A1C">
      <w:rPr>
        <w:sz w:val="13"/>
        <w:szCs w:val="13"/>
      </w:rPr>
      <w:t>1</w:t>
    </w:r>
    <w:r w:rsidR="00C10A1C" w:rsidRPr="00C10A1C">
      <w:rPr>
        <w:sz w:val="13"/>
        <w:szCs w:val="13"/>
      </w:rPr>
      <w:t xml:space="preserve"> Bern</w:t>
    </w:r>
  </w:p>
  <w:p w14:paraId="1C2C25D4" w14:textId="278E08DF" w:rsidR="00D9255A" w:rsidRPr="00C10A1C" w:rsidRDefault="00C10A1C" w:rsidP="00C10A1C">
    <w:pPr>
      <w:pStyle w:val="Fuzeile"/>
      <w:pBdr>
        <w:top w:val="single" w:sz="4" w:space="1" w:color="auto"/>
      </w:pBdr>
      <w:spacing w:line="172" w:lineRule="exact"/>
      <w:rPr>
        <w:sz w:val="13"/>
        <w:szCs w:val="13"/>
      </w:rPr>
    </w:pPr>
    <w:r w:rsidRPr="00C10A1C">
      <w:rPr>
        <w:sz w:val="13"/>
        <w:szCs w:val="13"/>
      </w:rPr>
      <w:t>T 031 309 51 57 / F</w:t>
    </w:r>
    <w:r w:rsidR="00CB4C8B" w:rsidRPr="00C10A1C">
      <w:rPr>
        <w:sz w:val="13"/>
        <w:szCs w:val="13"/>
      </w:rPr>
      <w:t xml:space="preserve"> 031 309 51 10 / </w:t>
    </w:r>
    <w:r w:rsidRPr="00C10A1C">
      <w:rPr>
        <w:sz w:val="13"/>
        <w:szCs w:val="13"/>
      </w:rPr>
      <w:t>sbbk-csfp@edk.ch / www.sbbk.ch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645B6" w14:textId="77777777" w:rsidR="001D77D9" w:rsidRDefault="001D77D9">
      <w:pPr>
        <w:spacing w:line="240" w:lineRule="auto"/>
      </w:pPr>
      <w:r>
        <w:separator/>
      </w:r>
    </w:p>
  </w:footnote>
  <w:footnote w:type="continuationSeparator" w:id="0">
    <w:p w14:paraId="5EF71CE3" w14:textId="77777777" w:rsidR="001D77D9" w:rsidRDefault="001D77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0B57" w14:textId="77777777" w:rsidR="00D9255A" w:rsidRPr="00C10A1C" w:rsidRDefault="00CB4C8B" w:rsidP="00D9255A">
    <w:pPr>
      <w:pStyle w:val="Kopfzeile"/>
      <w:tabs>
        <w:tab w:val="clear" w:pos="9072"/>
        <w:tab w:val="right" w:pos="10065"/>
      </w:tabs>
      <w:spacing w:line="180" w:lineRule="exact"/>
      <w:ind w:right="-92"/>
      <w:rPr>
        <w:b/>
        <w:sz w:val="12"/>
        <w:szCs w:val="12"/>
      </w:rPr>
    </w:pPr>
    <w:r w:rsidRPr="00C10A1C">
      <w:rPr>
        <w:b/>
        <w:noProof/>
        <w:sz w:val="12"/>
        <w:szCs w:val="12"/>
      </w:rPr>
      <w:drawing>
        <wp:anchor distT="0" distB="0" distL="114300" distR="114300" simplePos="0" relativeHeight="251657728" behindDoc="1" locked="0" layoutInCell="1" allowOverlap="1" wp14:anchorId="3621EDC6" wp14:editId="4EABA463">
          <wp:simplePos x="0" y="0"/>
          <wp:positionH relativeFrom="column">
            <wp:posOffset>-8255</wp:posOffset>
          </wp:positionH>
          <wp:positionV relativeFrom="paragraph">
            <wp:posOffset>-12700</wp:posOffset>
          </wp:positionV>
          <wp:extent cx="791845" cy="202565"/>
          <wp:effectExtent l="0" t="0" r="0" b="635"/>
          <wp:wrapNone/>
          <wp:docPr id="6" name="Bild 6" descr="nur_logo_sb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r_logo_sb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202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0B797" w14:textId="77777777" w:rsidR="00D9255A" w:rsidRPr="00C10A1C" w:rsidRDefault="001D77D9" w:rsidP="00D9255A">
    <w:pPr>
      <w:pStyle w:val="Kopfzeile"/>
      <w:tabs>
        <w:tab w:val="clear" w:pos="9072"/>
        <w:tab w:val="right" w:pos="10065"/>
      </w:tabs>
      <w:spacing w:line="172" w:lineRule="exact"/>
      <w:ind w:left="-150" w:right="-28" w:firstLine="150"/>
      <w:rPr>
        <w:b/>
        <w:sz w:val="12"/>
        <w:szCs w:val="12"/>
      </w:rPr>
    </w:pPr>
  </w:p>
  <w:p w14:paraId="708FCB0F" w14:textId="77777777" w:rsidR="00D9255A" w:rsidRPr="00C10A1C" w:rsidRDefault="00CB4C8B" w:rsidP="00D9255A">
    <w:pPr>
      <w:pStyle w:val="Kopfzeile"/>
      <w:tabs>
        <w:tab w:val="clear" w:pos="9072"/>
        <w:tab w:val="right" w:pos="10065"/>
      </w:tabs>
      <w:spacing w:line="172" w:lineRule="exact"/>
      <w:ind w:left="-150" w:right="-28" w:firstLine="150"/>
      <w:rPr>
        <w:b/>
        <w:sz w:val="13"/>
        <w:szCs w:val="13"/>
      </w:rPr>
    </w:pPr>
    <w:r w:rsidRPr="00C10A1C">
      <w:rPr>
        <w:b/>
        <w:sz w:val="13"/>
        <w:szCs w:val="13"/>
      </w:rPr>
      <w:t xml:space="preserve">Schweizerische Berufsbildungsämter-Konferenz </w:t>
    </w:r>
  </w:p>
  <w:p w14:paraId="576DE8EC" w14:textId="77777777" w:rsidR="00D9255A" w:rsidRPr="00C10A1C" w:rsidRDefault="00CB4C8B" w:rsidP="00D9255A">
    <w:pPr>
      <w:pStyle w:val="Kopfzeile"/>
      <w:tabs>
        <w:tab w:val="clear" w:pos="9072"/>
        <w:tab w:val="right" w:pos="10065"/>
      </w:tabs>
      <w:spacing w:line="172" w:lineRule="exact"/>
      <w:ind w:right="-28"/>
      <w:rPr>
        <w:b/>
        <w:sz w:val="13"/>
        <w:szCs w:val="13"/>
      </w:rPr>
    </w:pPr>
    <w:proofErr w:type="spellStart"/>
    <w:r w:rsidRPr="00C10A1C">
      <w:rPr>
        <w:b/>
        <w:sz w:val="13"/>
        <w:szCs w:val="13"/>
      </w:rPr>
      <w:t>Conférence</w:t>
    </w:r>
    <w:proofErr w:type="spellEnd"/>
    <w:r w:rsidRPr="00C10A1C">
      <w:rPr>
        <w:b/>
        <w:sz w:val="13"/>
        <w:szCs w:val="13"/>
      </w:rPr>
      <w:t xml:space="preserve"> </w:t>
    </w:r>
    <w:proofErr w:type="spellStart"/>
    <w:r w:rsidRPr="00C10A1C">
      <w:rPr>
        <w:b/>
        <w:sz w:val="13"/>
        <w:szCs w:val="13"/>
      </w:rPr>
      <w:t>suisse</w:t>
    </w:r>
    <w:proofErr w:type="spellEnd"/>
    <w:r w:rsidRPr="00C10A1C">
      <w:rPr>
        <w:b/>
        <w:sz w:val="13"/>
        <w:szCs w:val="13"/>
      </w:rPr>
      <w:t xml:space="preserve"> des </w:t>
    </w:r>
    <w:proofErr w:type="spellStart"/>
    <w:r w:rsidRPr="00C10A1C">
      <w:rPr>
        <w:b/>
        <w:sz w:val="13"/>
        <w:szCs w:val="13"/>
      </w:rPr>
      <w:t>offices</w:t>
    </w:r>
    <w:proofErr w:type="spellEnd"/>
    <w:r w:rsidRPr="00C10A1C">
      <w:rPr>
        <w:b/>
        <w:sz w:val="13"/>
        <w:szCs w:val="13"/>
      </w:rPr>
      <w:t xml:space="preserve"> de la </w:t>
    </w:r>
    <w:proofErr w:type="spellStart"/>
    <w:r w:rsidRPr="00C10A1C">
      <w:rPr>
        <w:b/>
        <w:sz w:val="13"/>
        <w:szCs w:val="13"/>
      </w:rPr>
      <w:t>formation</w:t>
    </w:r>
    <w:proofErr w:type="spellEnd"/>
    <w:r w:rsidRPr="00C10A1C">
      <w:rPr>
        <w:b/>
        <w:sz w:val="13"/>
        <w:szCs w:val="13"/>
      </w:rPr>
      <w:t xml:space="preserve"> </w:t>
    </w:r>
    <w:proofErr w:type="spellStart"/>
    <w:r w:rsidRPr="00C10A1C">
      <w:rPr>
        <w:b/>
        <w:sz w:val="13"/>
        <w:szCs w:val="13"/>
      </w:rPr>
      <w:t>professionnelle</w:t>
    </w:r>
    <w:proofErr w:type="spellEnd"/>
  </w:p>
  <w:p w14:paraId="2E8D9AD9" w14:textId="77777777" w:rsidR="00D9255A" w:rsidRPr="00C10A1C" w:rsidRDefault="00CB4C8B" w:rsidP="00D9255A">
    <w:pPr>
      <w:pStyle w:val="Kopfzeile"/>
      <w:tabs>
        <w:tab w:val="clear" w:pos="9072"/>
        <w:tab w:val="right" w:pos="10065"/>
      </w:tabs>
      <w:spacing w:line="172" w:lineRule="exact"/>
      <w:ind w:right="-28"/>
      <w:rPr>
        <w:b/>
        <w:sz w:val="13"/>
        <w:szCs w:val="13"/>
      </w:rPr>
    </w:pPr>
    <w:proofErr w:type="spellStart"/>
    <w:r w:rsidRPr="00C10A1C">
      <w:rPr>
        <w:b/>
        <w:sz w:val="13"/>
        <w:szCs w:val="13"/>
      </w:rPr>
      <w:t>Conferenza</w:t>
    </w:r>
    <w:proofErr w:type="spellEnd"/>
    <w:r w:rsidRPr="00C10A1C">
      <w:rPr>
        <w:b/>
        <w:sz w:val="13"/>
        <w:szCs w:val="13"/>
      </w:rPr>
      <w:t xml:space="preserve"> </w:t>
    </w:r>
    <w:proofErr w:type="spellStart"/>
    <w:r w:rsidRPr="00C10A1C">
      <w:rPr>
        <w:b/>
        <w:sz w:val="13"/>
        <w:szCs w:val="13"/>
      </w:rPr>
      <w:t>svizzera</w:t>
    </w:r>
    <w:proofErr w:type="spellEnd"/>
    <w:r w:rsidRPr="00C10A1C">
      <w:rPr>
        <w:b/>
        <w:sz w:val="13"/>
        <w:szCs w:val="13"/>
      </w:rPr>
      <w:t xml:space="preserve"> </w:t>
    </w:r>
    <w:proofErr w:type="spellStart"/>
    <w:r w:rsidRPr="00C10A1C">
      <w:rPr>
        <w:b/>
        <w:sz w:val="13"/>
        <w:szCs w:val="13"/>
      </w:rPr>
      <w:t>degli</w:t>
    </w:r>
    <w:proofErr w:type="spellEnd"/>
    <w:r w:rsidRPr="00C10A1C">
      <w:rPr>
        <w:b/>
        <w:sz w:val="13"/>
        <w:szCs w:val="13"/>
      </w:rPr>
      <w:t xml:space="preserve"> </w:t>
    </w:r>
    <w:proofErr w:type="spellStart"/>
    <w:r w:rsidRPr="00C10A1C">
      <w:rPr>
        <w:b/>
        <w:sz w:val="13"/>
        <w:szCs w:val="13"/>
      </w:rPr>
      <w:t>uffici</w:t>
    </w:r>
    <w:proofErr w:type="spellEnd"/>
    <w:r w:rsidRPr="00C10A1C">
      <w:rPr>
        <w:b/>
        <w:sz w:val="13"/>
        <w:szCs w:val="13"/>
      </w:rPr>
      <w:t xml:space="preserve"> della </w:t>
    </w:r>
    <w:proofErr w:type="spellStart"/>
    <w:r w:rsidRPr="00C10A1C">
      <w:rPr>
        <w:b/>
        <w:sz w:val="13"/>
        <w:szCs w:val="13"/>
      </w:rPr>
      <w:t>formazione</w:t>
    </w:r>
    <w:proofErr w:type="spellEnd"/>
    <w:r w:rsidRPr="00C10A1C">
      <w:rPr>
        <w:b/>
        <w:sz w:val="13"/>
        <w:szCs w:val="13"/>
      </w:rPr>
      <w:t xml:space="preserve"> professionale</w:t>
    </w:r>
  </w:p>
  <w:p w14:paraId="097A4D01" w14:textId="77777777" w:rsidR="00D9255A" w:rsidRPr="00C10A1C" w:rsidRDefault="00CB4C8B" w:rsidP="00D9255A">
    <w:pPr>
      <w:pStyle w:val="Kopfzeile"/>
      <w:tabs>
        <w:tab w:val="clear" w:pos="9072"/>
        <w:tab w:val="right" w:pos="10065"/>
      </w:tabs>
      <w:spacing w:before="80" w:line="172" w:lineRule="exact"/>
      <w:ind w:right="-28"/>
      <w:rPr>
        <w:sz w:val="12"/>
        <w:szCs w:val="12"/>
      </w:rPr>
    </w:pPr>
    <w:r w:rsidRPr="00C10A1C">
      <w:rPr>
        <w:sz w:val="12"/>
        <w:szCs w:val="12"/>
      </w:rPr>
      <w:t>Eine Fachkonferenz</w:t>
    </w:r>
  </w:p>
  <w:p w14:paraId="33E8CE7F" w14:textId="77777777" w:rsidR="00D9255A" w:rsidRPr="00C10A1C" w:rsidRDefault="00CB4C8B" w:rsidP="00D9255A">
    <w:pPr>
      <w:pStyle w:val="Kopfzeile"/>
      <w:tabs>
        <w:tab w:val="clear" w:pos="9072"/>
        <w:tab w:val="right" w:pos="10065"/>
      </w:tabs>
      <w:spacing w:line="172" w:lineRule="exact"/>
      <w:ind w:right="-28"/>
      <w:rPr>
        <w:sz w:val="12"/>
        <w:szCs w:val="12"/>
      </w:rPr>
    </w:pPr>
    <w:r w:rsidRPr="00C10A1C">
      <w:rPr>
        <w:sz w:val="12"/>
        <w:szCs w:val="12"/>
      </w:rPr>
      <w:t>der Schweizerischen Konferenz der kantonalen Erziehungsdirektoren</w:t>
    </w:r>
  </w:p>
  <w:p w14:paraId="05469B48" w14:textId="77777777" w:rsidR="00D9255A" w:rsidRPr="00B1656E" w:rsidRDefault="00CB4C8B" w:rsidP="00D9255A">
    <w:pPr>
      <w:pStyle w:val="Kopfzeile"/>
      <w:tabs>
        <w:tab w:val="clear" w:pos="9072"/>
        <w:tab w:val="right" w:pos="10065"/>
      </w:tabs>
      <w:spacing w:before="40" w:line="172" w:lineRule="exact"/>
      <w:ind w:right="-28"/>
      <w:rPr>
        <w:sz w:val="12"/>
        <w:szCs w:val="12"/>
        <w:lang w:val="en-US"/>
      </w:rPr>
    </w:pPr>
    <w:r w:rsidRPr="00B1656E">
      <w:rPr>
        <w:sz w:val="12"/>
        <w:szCs w:val="12"/>
        <w:lang w:val="en-US"/>
      </w:rPr>
      <w:t>Une conférence spécialisée</w:t>
    </w:r>
  </w:p>
  <w:p w14:paraId="00BFD507" w14:textId="77777777" w:rsidR="00D9255A" w:rsidRPr="00B1656E" w:rsidRDefault="00CB4C8B" w:rsidP="00D9255A">
    <w:pPr>
      <w:pStyle w:val="Kopfzeile"/>
      <w:tabs>
        <w:tab w:val="clear" w:pos="9072"/>
        <w:tab w:val="right" w:pos="10065"/>
      </w:tabs>
      <w:spacing w:line="172" w:lineRule="exact"/>
      <w:ind w:right="-28"/>
      <w:rPr>
        <w:sz w:val="12"/>
        <w:szCs w:val="12"/>
        <w:lang w:val="en-US"/>
      </w:rPr>
    </w:pPr>
    <w:r w:rsidRPr="00B1656E">
      <w:rPr>
        <w:sz w:val="12"/>
        <w:szCs w:val="12"/>
        <w:lang w:val="en-US"/>
      </w:rPr>
      <w:t>de la Conférence suisse des directeurs cantonaux de l’instruction publique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B2185"/>
    <w:multiLevelType w:val="hybridMultilevel"/>
    <w:tmpl w:val="57108A5A"/>
    <w:lvl w:ilvl="0" w:tplc="00010407">
      <w:start w:val="1"/>
      <w:numFmt w:val="bullet"/>
      <w:lvlText w:val="-"/>
      <w:lvlJc w:val="left"/>
      <w:pPr>
        <w:tabs>
          <w:tab w:val="num" w:pos="360"/>
        </w:tabs>
        <w:ind w:left="360" w:hanging="360"/>
      </w:pPr>
      <w:rPr>
        <w:rFonts w:ascii="Garamond" w:hAnsi="Garamond"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35"/>
    <w:rsid w:val="001C3835"/>
    <w:rsid w:val="001D77D9"/>
    <w:rsid w:val="004849CC"/>
    <w:rsid w:val="004B22CD"/>
    <w:rsid w:val="0063475D"/>
    <w:rsid w:val="00777C05"/>
    <w:rsid w:val="00B1656E"/>
    <w:rsid w:val="00C10A1C"/>
    <w:rsid w:val="00CB4C8B"/>
    <w:rsid w:val="00D7068C"/>
    <w:rsid w:val="00FC1A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67AC59"/>
  <w14:defaultImageDpi w14:val="300"/>
  <w15:docId w15:val="{911A8B2B-3A20-0243-B4E9-3A59DE85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4DCD"/>
    <w:pPr>
      <w:widowControl w:val="0"/>
      <w:spacing w:line="246" w:lineRule="exact"/>
    </w:pPr>
    <w:rPr>
      <w:rFonts w:ascii="Arial" w:hAnsi="Arial"/>
      <w:sz w:val="19"/>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C3626"/>
    <w:pPr>
      <w:tabs>
        <w:tab w:val="center" w:pos="4536"/>
        <w:tab w:val="right" w:pos="9072"/>
      </w:tabs>
      <w:spacing w:line="240" w:lineRule="auto"/>
    </w:pPr>
  </w:style>
  <w:style w:type="paragraph" w:customStyle="1" w:styleId="Betreff">
    <w:name w:val="Betreff"/>
    <w:basedOn w:val="Standard"/>
    <w:next w:val="Standard"/>
    <w:rPr>
      <w:b/>
    </w:rPr>
  </w:style>
  <w:style w:type="paragraph" w:customStyle="1" w:styleId="EDK-Zusatz">
    <w:name w:val="EDK-Zusatz"/>
    <w:basedOn w:val="Betreff"/>
    <w:next w:val="Standard"/>
  </w:style>
  <w:style w:type="paragraph" w:customStyle="1" w:styleId="REGIMO">
    <w:name w:val="REGIMO"/>
    <w:basedOn w:val="Standard"/>
    <w:next w:val="Standard"/>
    <w:rPr>
      <w:sz w:val="18"/>
    </w:rPr>
  </w:style>
  <w:style w:type="paragraph" w:styleId="Fuzeile">
    <w:name w:val="footer"/>
    <w:basedOn w:val="Standard"/>
    <w:semiHidden/>
    <w:rsid w:val="00EC3626"/>
    <w:pPr>
      <w:tabs>
        <w:tab w:val="center" w:pos="4536"/>
        <w:tab w:val="right" w:pos="9072"/>
      </w:tabs>
      <w:spacing w:line="240" w:lineRule="auto"/>
    </w:pPr>
  </w:style>
  <w:style w:type="paragraph" w:customStyle="1" w:styleId="neuerbrief">
    <w:name w:val="neuer brief"/>
    <w:basedOn w:val="Standard"/>
    <w:rsid w:val="00F724D4"/>
    <w:rPr>
      <w:sz w:val="20"/>
    </w:rPr>
  </w:style>
  <w:style w:type="paragraph" w:customStyle="1" w:styleId="Sehrgeehrte">
    <w:name w:val="Sehr geehrte"/>
    <w:basedOn w:val="Standard"/>
    <w:next w:val="Standard"/>
    <w:rsid w:val="00A82A54"/>
    <w:pPr>
      <w:spacing w:after="160"/>
    </w:pPr>
  </w:style>
  <w:style w:type="paragraph" w:customStyle="1" w:styleId="EDK-Text">
    <w:name w:val="EDK-Text"/>
    <w:basedOn w:val="Sehrgeehrte"/>
    <w:next w:val="Standard"/>
    <w:rsid w:val="00A82A54"/>
    <w:pPr>
      <w:spacing w:after="0"/>
    </w:pPr>
  </w:style>
  <w:style w:type="paragraph" w:customStyle="1" w:styleId="freundlicheGrsse">
    <w:name w:val="freundliche Grüsse"/>
    <w:basedOn w:val="Standard"/>
    <w:rsid w:val="00A82A54"/>
    <w:pPr>
      <w:spacing w:before="246"/>
    </w:pPr>
  </w:style>
  <w:style w:type="paragraph" w:customStyle="1" w:styleId="betreff0">
    <w:name w:val="betreff"/>
    <w:basedOn w:val="freundlicheGrsse"/>
    <w:rsid w:val="00A82A54"/>
    <w:pPr>
      <w:spacing w:before="880" w:after="300"/>
    </w:pPr>
    <w:rPr>
      <w:b/>
    </w:rPr>
  </w:style>
  <w:style w:type="paragraph" w:customStyle="1" w:styleId="Adresse">
    <w:name w:val="Adresse"/>
    <w:basedOn w:val="freundlicheGrsse"/>
    <w:rsid w:val="00A82A54"/>
    <w:pPr>
      <w:spacing w:before="0"/>
    </w:pPr>
  </w:style>
  <w:style w:type="paragraph" w:customStyle="1" w:styleId="Return">
    <w:name w:val="Return"/>
    <w:basedOn w:val="Standard"/>
    <w:rsid w:val="00A82A54"/>
  </w:style>
  <w:style w:type="paragraph" w:customStyle="1" w:styleId="Name">
    <w:name w:val="Name"/>
    <w:basedOn w:val="freundlicheGrsse"/>
    <w:rsid w:val="00A82A54"/>
    <w:pPr>
      <w:spacing w:before="900"/>
    </w:pPr>
  </w:style>
  <w:style w:type="paragraph" w:customStyle="1" w:styleId="Funktion">
    <w:name w:val="Funktion"/>
    <w:basedOn w:val="Name"/>
    <w:rsid w:val="00A82A54"/>
    <w:pPr>
      <w:spacing w:before="0"/>
    </w:pPr>
  </w:style>
  <w:style w:type="paragraph" w:customStyle="1" w:styleId="Beilagen">
    <w:name w:val="Beilagen"/>
    <w:basedOn w:val="Return"/>
    <w:rsid w:val="00A82A54"/>
  </w:style>
  <w:style w:type="paragraph" w:customStyle="1" w:styleId="EDK">
    <w:name w:val="EDK"/>
    <w:basedOn w:val="freundlicheGrsse"/>
    <w:rsid w:val="00A82A54"/>
    <w:rPr>
      <w:b/>
    </w:rPr>
  </w:style>
  <w:style w:type="table" w:styleId="Tabellenraster">
    <w:name w:val="Table Grid"/>
    <w:basedOn w:val="NormaleTabelle"/>
    <w:rsid w:val="00DD0891"/>
    <w:pPr>
      <w:widowControl w:val="0"/>
      <w:spacing w:line="246"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003D1"/>
    <w:rPr>
      <w:color w:val="0000FF"/>
      <w:u w:val="single"/>
    </w:rPr>
  </w:style>
  <w:style w:type="paragraph" w:styleId="Sprechblasentext">
    <w:name w:val="Balloon Text"/>
    <w:basedOn w:val="Standard"/>
    <w:link w:val="SprechblasentextZchn"/>
    <w:uiPriority w:val="99"/>
    <w:semiHidden/>
    <w:unhideWhenUsed/>
    <w:rsid w:val="00B1656E"/>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B165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rossenbacher:Library:Containers:com.apple.mail:Data:Library:Mail%20Downloads:A72447B0-2F87-4143-8C12-7EE9EC5C5E40:vorlage_brief_SBBK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Macintosh%20HD:Users:grossenbacher:Library:Containers:com.apple.mail:Data:Library:Mail%20Downloads:A72447B0-2F87-4143-8C12-7EE9EC5C5E40:vorlage_brief_SBBK1.dotx</Template>
  <TotalTime>0</TotalTime>
  <Pages>1</Pages>
  <Words>178</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Generalsekretariat EDK</vt:lpstr>
    </vt:vector>
  </TitlesOfParts>
  <Manager/>
  <Company/>
  <LinksUpToDate>false</LinksUpToDate>
  <CharactersWithSpaces>1302</CharactersWithSpaces>
  <SharedDoc>false</SharedDoc>
  <HyperlinkBase/>
  <HLinks>
    <vt:vector size="6" baseType="variant">
      <vt:variant>
        <vt:i4>4259899</vt:i4>
      </vt:variant>
      <vt:variant>
        <vt:i4>-1</vt:i4>
      </vt:variant>
      <vt:variant>
        <vt:i4>2054</vt:i4>
      </vt:variant>
      <vt:variant>
        <vt:i4>1</vt:i4>
      </vt:variant>
      <vt:variant>
        <vt:lpwstr>nur_logo_sbbk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Grossenbacher Remo</dc:creator>
  <cp:keywords/>
  <dc:description/>
  <cp:lastModifiedBy>Susann Schläppi</cp:lastModifiedBy>
  <cp:revision>2</cp:revision>
  <cp:lastPrinted>2015-08-12T12:37:00Z</cp:lastPrinted>
  <dcterms:created xsi:type="dcterms:W3CDTF">2018-03-14T11:51:00Z</dcterms:created>
  <dcterms:modified xsi:type="dcterms:W3CDTF">2018-03-14T11:51:00Z</dcterms:modified>
  <cp:category/>
</cp:coreProperties>
</file>